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BB3271" w14:textId="77777777" w:rsidR="007506FB" w:rsidRPr="00552657" w:rsidRDefault="007506FB" w:rsidP="007506FB">
      <w:pPr>
        <w:rPr>
          <w:rFonts w:asciiTheme="minorHAnsi" w:hAnsiTheme="minorHAnsi" w:cstheme="minorHAnsi"/>
          <w:b/>
          <w:bCs/>
        </w:rPr>
      </w:pPr>
    </w:p>
    <w:p w14:paraId="18D1F4CD" w14:textId="77777777" w:rsidR="0030456D" w:rsidRPr="00552657" w:rsidRDefault="0030456D" w:rsidP="007506FB">
      <w:pPr>
        <w:jc w:val="center"/>
        <w:rPr>
          <w:rFonts w:asciiTheme="minorHAnsi" w:hAnsiTheme="minorHAnsi" w:cstheme="minorHAnsi"/>
          <w:b/>
          <w:bCs/>
        </w:rPr>
      </w:pPr>
    </w:p>
    <w:p w14:paraId="5A964F5E" w14:textId="6E23E37B" w:rsidR="00F51B5A" w:rsidRPr="00552657" w:rsidRDefault="00F51B5A" w:rsidP="007506FB">
      <w:pPr>
        <w:jc w:val="center"/>
        <w:rPr>
          <w:rFonts w:asciiTheme="minorHAnsi" w:hAnsiTheme="minorHAnsi" w:cstheme="minorHAnsi"/>
          <w:b/>
          <w:bCs/>
          <w:sz w:val="24"/>
          <w:szCs w:val="28"/>
        </w:rPr>
      </w:pPr>
      <w:r w:rsidRPr="00552657">
        <w:rPr>
          <w:rFonts w:asciiTheme="minorHAnsi" w:hAnsiTheme="minorHAnsi" w:cstheme="minorHAnsi"/>
          <w:b/>
          <w:bCs/>
          <w:sz w:val="24"/>
          <w:szCs w:val="28"/>
        </w:rPr>
        <w:t xml:space="preserve">PONUDBA </w:t>
      </w:r>
      <w:r w:rsidR="00552657">
        <w:rPr>
          <w:rFonts w:asciiTheme="minorHAnsi" w:hAnsiTheme="minorHAnsi" w:cstheme="minorHAnsi"/>
          <w:b/>
          <w:bCs/>
          <w:sz w:val="24"/>
          <w:szCs w:val="28"/>
        </w:rPr>
        <w:t>– javno zbiranje ponudb</w:t>
      </w:r>
    </w:p>
    <w:p w14:paraId="536FA010" w14:textId="26C33AA3" w:rsidR="00F51B5A" w:rsidRPr="00552657" w:rsidRDefault="00F51B5A" w:rsidP="007506FB">
      <w:pPr>
        <w:jc w:val="center"/>
        <w:rPr>
          <w:rFonts w:asciiTheme="minorHAnsi" w:hAnsiTheme="minorHAnsi" w:cstheme="minorHAnsi"/>
          <w:b/>
          <w:bCs/>
          <w:sz w:val="24"/>
          <w:szCs w:val="28"/>
        </w:rPr>
      </w:pPr>
      <w:r w:rsidRPr="00552657">
        <w:rPr>
          <w:rFonts w:asciiTheme="minorHAnsi" w:hAnsiTheme="minorHAnsi" w:cstheme="minorHAnsi"/>
          <w:b/>
          <w:bCs/>
          <w:sz w:val="24"/>
          <w:szCs w:val="28"/>
        </w:rPr>
        <w:t xml:space="preserve">za </w:t>
      </w:r>
      <w:r w:rsidR="00BB1E6C" w:rsidRPr="00552657">
        <w:rPr>
          <w:rFonts w:asciiTheme="minorHAnsi" w:hAnsiTheme="minorHAnsi" w:cstheme="minorHAnsi"/>
          <w:b/>
          <w:bCs/>
          <w:sz w:val="24"/>
          <w:szCs w:val="28"/>
        </w:rPr>
        <w:t>najem</w:t>
      </w:r>
      <w:r w:rsidR="007506FB" w:rsidRPr="00552657">
        <w:rPr>
          <w:rFonts w:asciiTheme="minorHAnsi" w:hAnsiTheme="minorHAnsi" w:cstheme="minorHAnsi"/>
          <w:b/>
          <w:bCs/>
          <w:sz w:val="24"/>
          <w:szCs w:val="28"/>
        </w:rPr>
        <w:t xml:space="preserve"> ne</w:t>
      </w:r>
      <w:r w:rsidRPr="00552657">
        <w:rPr>
          <w:rFonts w:asciiTheme="minorHAnsi" w:hAnsiTheme="minorHAnsi" w:cstheme="minorHAnsi"/>
          <w:b/>
          <w:bCs/>
          <w:sz w:val="24"/>
          <w:szCs w:val="28"/>
        </w:rPr>
        <w:t>premičnega premoženja</w:t>
      </w:r>
    </w:p>
    <w:p w14:paraId="5B9810C6" w14:textId="34AA82DF" w:rsidR="007506FB" w:rsidRPr="00552657" w:rsidRDefault="003C2273" w:rsidP="003C2273">
      <w:pPr>
        <w:jc w:val="center"/>
        <w:rPr>
          <w:rFonts w:asciiTheme="minorHAnsi" w:hAnsiTheme="minorHAnsi" w:cstheme="minorHAnsi"/>
        </w:rPr>
      </w:pPr>
      <w:r w:rsidRPr="00552657">
        <w:rPr>
          <w:rFonts w:asciiTheme="minorHAnsi" w:hAnsiTheme="minorHAnsi" w:cstheme="minorHAnsi"/>
          <w:b/>
          <w:bCs/>
        </w:rPr>
        <w:t>»</w:t>
      </w:r>
      <w:r w:rsidR="00BB1E6C" w:rsidRPr="00552657">
        <w:rPr>
          <w:rFonts w:asciiTheme="minorHAnsi" w:hAnsiTheme="minorHAnsi" w:cstheme="minorHAnsi"/>
          <w:b/>
          <w:bCs/>
        </w:rPr>
        <w:t>P</w:t>
      </w:r>
      <w:r w:rsidR="00E717C4" w:rsidRPr="00552657">
        <w:rPr>
          <w:rFonts w:asciiTheme="minorHAnsi" w:hAnsiTheme="minorHAnsi" w:cstheme="minorHAnsi"/>
          <w:b/>
          <w:bCs/>
        </w:rPr>
        <w:t xml:space="preserve">oslovni prostor </w:t>
      </w:r>
      <w:r w:rsidR="00552657" w:rsidRPr="00552657">
        <w:rPr>
          <w:rFonts w:asciiTheme="minorHAnsi" w:hAnsiTheme="minorHAnsi" w:cstheme="minorHAnsi"/>
          <w:b/>
          <w:bCs/>
        </w:rPr>
        <w:t>Šentlenart 34, Mislinja</w:t>
      </w:r>
    </w:p>
    <w:p w14:paraId="635CDD81" w14:textId="7CAA7C92" w:rsidR="0030456D" w:rsidRPr="00552657" w:rsidRDefault="0030456D" w:rsidP="007506FB">
      <w:pPr>
        <w:rPr>
          <w:rFonts w:asciiTheme="minorHAnsi" w:hAnsiTheme="minorHAnsi" w:cstheme="minorHAnsi"/>
        </w:rPr>
      </w:pPr>
    </w:p>
    <w:p w14:paraId="3379DDA8" w14:textId="6539502B" w:rsidR="0030456D" w:rsidRPr="00552657" w:rsidRDefault="0030456D" w:rsidP="007506FB">
      <w:pPr>
        <w:rPr>
          <w:rFonts w:asciiTheme="minorHAnsi" w:hAnsiTheme="minorHAnsi" w:cstheme="minorHAnsi"/>
        </w:rPr>
      </w:pPr>
    </w:p>
    <w:tbl>
      <w:tblPr>
        <w:tblStyle w:val="Tabelamrea"/>
        <w:tblpPr w:leftFromText="141" w:rightFromText="141" w:vertAnchor="text" w:horzAnchor="margin" w:tblpY="-35"/>
        <w:tblW w:w="0" w:type="auto"/>
        <w:tblLook w:val="04A0" w:firstRow="1" w:lastRow="0" w:firstColumn="1" w:lastColumn="0" w:noHBand="0" w:noVBand="1"/>
      </w:tblPr>
      <w:tblGrid>
        <w:gridCol w:w="3114"/>
        <w:gridCol w:w="5902"/>
      </w:tblGrid>
      <w:tr w:rsidR="0030456D" w:rsidRPr="00552657" w14:paraId="19652700" w14:textId="77777777" w:rsidTr="0030456D">
        <w:trPr>
          <w:trHeight w:val="418"/>
        </w:trPr>
        <w:tc>
          <w:tcPr>
            <w:tcW w:w="9016" w:type="dxa"/>
            <w:gridSpan w:val="2"/>
            <w:shd w:val="clear" w:color="auto" w:fill="D9E2F3" w:themeFill="accent1" w:themeFillTint="33"/>
            <w:vAlign w:val="center"/>
          </w:tcPr>
          <w:p w14:paraId="586442D7" w14:textId="77777777" w:rsidR="0030456D" w:rsidRPr="00552657" w:rsidRDefault="0030456D" w:rsidP="0030456D">
            <w:pPr>
              <w:pStyle w:val="Odstavekseznama"/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552657">
              <w:rPr>
                <w:rFonts w:asciiTheme="minorHAnsi" w:hAnsiTheme="minorHAnsi" w:cstheme="minorHAnsi"/>
                <w:b/>
                <w:bCs/>
                <w:szCs w:val="22"/>
              </w:rPr>
              <w:t>PODATKI O PONUDNIKU</w:t>
            </w:r>
          </w:p>
        </w:tc>
      </w:tr>
      <w:tr w:rsidR="0030456D" w:rsidRPr="00552657" w14:paraId="5BFF9CF5" w14:textId="77777777" w:rsidTr="0030456D">
        <w:trPr>
          <w:trHeight w:val="981"/>
        </w:trPr>
        <w:tc>
          <w:tcPr>
            <w:tcW w:w="3114" w:type="dxa"/>
            <w:vAlign w:val="center"/>
          </w:tcPr>
          <w:p w14:paraId="5895DCE7" w14:textId="77777777" w:rsidR="0030456D" w:rsidRPr="00552657" w:rsidRDefault="0030456D" w:rsidP="0030456D">
            <w:pPr>
              <w:tabs>
                <w:tab w:val="left" w:pos="2785"/>
              </w:tabs>
              <w:rPr>
                <w:rFonts w:asciiTheme="minorHAnsi" w:hAnsiTheme="minorHAnsi" w:cstheme="minorHAnsi"/>
                <w:szCs w:val="22"/>
              </w:rPr>
            </w:pPr>
            <w:r w:rsidRPr="00552657">
              <w:rPr>
                <w:rFonts w:asciiTheme="minorHAnsi" w:hAnsiTheme="minorHAnsi" w:cstheme="minorHAnsi"/>
                <w:szCs w:val="22"/>
              </w:rPr>
              <w:t>Ponudnik:</w:t>
            </w:r>
          </w:p>
        </w:tc>
        <w:tc>
          <w:tcPr>
            <w:tcW w:w="5902" w:type="dxa"/>
          </w:tcPr>
          <w:p w14:paraId="084862B6" w14:textId="77777777" w:rsidR="0030456D" w:rsidRPr="00552657" w:rsidRDefault="0030456D" w:rsidP="0030456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0456D" w:rsidRPr="00552657" w14:paraId="30050711" w14:textId="77777777" w:rsidTr="0030456D">
        <w:trPr>
          <w:trHeight w:val="836"/>
        </w:trPr>
        <w:tc>
          <w:tcPr>
            <w:tcW w:w="3114" w:type="dxa"/>
            <w:vAlign w:val="center"/>
          </w:tcPr>
          <w:p w14:paraId="78354FB9" w14:textId="77777777" w:rsidR="0030456D" w:rsidRPr="00552657" w:rsidRDefault="0030456D" w:rsidP="0030456D">
            <w:pPr>
              <w:rPr>
                <w:rFonts w:asciiTheme="minorHAnsi" w:hAnsiTheme="minorHAnsi" w:cstheme="minorHAnsi"/>
                <w:szCs w:val="22"/>
              </w:rPr>
            </w:pPr>
            <w:r w:rsidRPr="00552657">
              <w:rPr>
                <w:rFonts w:asciiTheme="minorHAnsi" w:hAnsiTheme="minorHAnsi" w:cstheme="minorHAnsi"/>
                <w:szCs w:val="22"/>
              </w:rPr>
              <w:t>Naslov:</w:t>
            </w:r>
          </w:p>
        </w:tc>
        <w:tc>
          <w:tcPr>
            <w:tcW w:w="5902" w:type="dxa"/>
          </w:tcPr>
          <w:p w14:paraId="30405B8D" w14:textId="77777777" w:rsidR="0030456D" w:rsidRPr="00552657" w:rsidRDefault="0030456D" w:rsidP="0030456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0456D" w:rsidRPr="00552657" w14:paraId="3D6665CD" w14:textId="77777777" w:rsidTr="0030456D">
        <w:trPr>
          <w:trHeight w:val="557"/>
        </w:trPr>
        <w:tc>
          <w:tcPr>
            <w:tcW w:w="3114" w:type="dxa"/>
            <w:vAlign w:val="center"/>
          </w:tcPr>
          <w:p w14:paraId="4BECDEA8" w14:textId="77777777" w:rsidR="0030456D" w:rsidRPr="00552657" w:rsidRDefault="0030456D" w:rsidP="0030456D">
            <w:pPr>
              <w:rPr>
                <w:rFonts w:asciiTheme="minorHAnsi" w:hAnsiTheme="minorHAnsi" w:cstheme="minorHAnsi"/>
                <w:szCs w:val="22"/>
              </w:rPr>
            </w:pPr>
            <w:r w:rsidRPr="00552657">
              <w:rPr>
                <w:rFonts w:asciiTheme="minorHAnsi" w:hAnsiTheme="minorHAnsi" w:cstheme="minorHAnsi"/>
                <w:szCs w:val="22"/>
              </w:rPr>
              <w:t>EMŠO/matična številka:</w:t>
            </w:r>
          </w:p>
        </w:tc>
        <w:tc>
          <w:tcPr>
            <w:tcW w:w="5902" w:type="dxa"/>
          </w:tcPr>
          <w:p w14:paraId="5926B7CF" w14:textId="77777777" w:rsidR="0030456D" w:rsidRPr="00552657" w:rsidRDefault="0030456D" w:rsidP="0030456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0456D" w:rsidRPr="00552657" w14:paraId="338FFDA2" w14:textId="77777777" w:rsidTr="0030456D">
        <w:trPr>
          <w:trHeight w:val="556"/>
        </w:trPr>
        <w:tc>
          <w:tcPr>
            <w:tcW w:w="3114" w:type="dxa"/>
            <w:vAlign w:val="center"/>
          </w:tcPr>
          <w:p w14:paraId="1C5C4F01" w14:textId="77777777" w:rsidR="0030456D" w:rsidRPr="00552657" w:rsidRDefault="0030456D" w:rsidP="0030456D">
            <w:pPr>
              <w:rPr>
                <w:rFonts w:asciiTheme="minorHAnsi" w:hAnsiTheme="minorHAnsi" w:cstheme="minorHAnsi"/>
                <w:szCs w:val="22"/>
              </w:rPr>
            </w:pPr>
            <w:r w:rsidRPr="00552657">
              <w:rPr>
                <w:rFonts w:asciiTheme="minorHAnsi" w:hAnsiTheme="minorHAnsi" w:cstheme="minorHAnsi"/>
                <w:szCs w:val="22"/>
              </w:rPr>
              <w:t>Davčna številka:</w:t>
            </w:r>
          </w:p>
        </w:tc>
        <w:tc>
          <w:tcPr>
            <w:tcW w:w="5902" w:type="dxa"/>
          </w:tcPr>
          <w:p w14:paraId="1C4F9190" w14:textId="77777777" w:rsidR="0030456D" w:rsidRPr="00552657" w:rsidRDefault="0030456D" w:rsidP="0030456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0456D" w:rsidRPr="00552657" w14:paraId="5BD4D9F9" w14:textId="77777777" w:rsidTr="0030456D">
        <w:trPr>
          <w:trHeight w:val="1263"/>
        </w:trPr>
        <w:tc>
          <w:tcPr>
            <w:tcW w:w="3114" w:type="dxa"/>
            <w:vAlign w:val="center"/>
          </w:tcPr>
          <w:p w14:paraId="3601EBCC" w14:textId="77777777" w:rsidR="0030456D" w:rsidRPr="00552657" w:rsidRDefault="0030456D" w:rsidP="0030456D">
            <w:pPr>
              <w:rPr>
                <w:rFonts w:asciiTheme="minorHAnsi" w:hAnsiTheme="minorHAnsi" w:cstheme="minorHAnsi"/>
                <w:szCs w:val="22"/>
              </w:rPr>
            </w:pPr>
            <w:r w:rsidRPr="00552657">
              <w:rPr>
                <w:rFonts w:asciiTheme="minorHAnsi" w:hAnsiTheme="minorHAnsi" w:cstheme="minorHAnsi"/>
                <w:szCs w:val="22"/>
              </w:rPr>
              <w:t>Številka bančnega računa / ime banke:</w:t>
            </w:r>
          </w:p>
          <w:p w14:paraId="02BFB094" w14:textId="77777777" w:rsidR="0030456D" w:rsidRPr="00552657" w:rsidRDefault="0030456D" w:rsidP="0030456D">
            <w:pPr>
              <w:rPr>
                <w:rFonts w:asciiTheme="minorHAnsi" w:hAnsiTheme="minorHAnsi" w:cstheme="minorHAnsi"/>
                <w:szCs w:val="22"/>
              </w:rPr>
            </w:pPr>
            <w:r w:rsidRPr="00552657">
              <w:rPr>
                <w:rFonts w:asciiTheme="minorHAnsi" w:hAnsiTheme="minorHAnsi" w:cstheme="minorHAnsi"/>
                <w:szCs w:val="22"/>
              </w:rPr>
              <w:t>(za potrebe vračila varščine)</w:t>
            </w:r>
          </w:p>
        </w:tc>
        <w:tc>
          <w:tcPr>
            <w:tcW w:w="5902" w:type="dxa"/>
            <w:vAlign w:val="center"/>
          </w:tcPr>
          <w:p w14:paraId="0EE5CB7A" w14:textId="77777777" w:rsidR="0030456D" w:rsidRPr="00552657" w:rsidRDefault="0030456D" w:rsidP="0030456D">
            <w:pPr>
              <w:spacing w:before="120"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552657">
              <w:rPr>
                <w:rFonts w:asciiTheme="minorHAnsi" w:hAnsiTheme="minorHAnsi" w:cstheme="minorHAnsi"/>
                <w:sz w:val="20"/>
                <w:szCs w:val="20"/>
              </w:rPr>
              <w:t>IBAN:</w:t>
            </w:r>
          </w:p>
          <w:p w14:paraId="20BBB328" w14:textId="77777777" w:rsidR="0030456D" w:rsidRPr="00552657" w:rsidRDefault="0030456D" w:rsidP="0030456D">
            <w:pPr>
              <w:spacing w:before="120"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552657">
              <w:rPr>
                <w:rFonts w:asciiTheme="minorHAnsi" w:hAnsiTheme="minorHAnsi" w:cstheme="minorHAnsi"/>
                <w:sz w:val="20"/>
                <w:szCs w:val="20"/>
              </w:rPr>
              <w:t xml:space="preserve">odprt pri </w:t>
            </w:r>
          </w:p>
        </w:tc>
      </w:tr>
      <w:tr w:rsidR="0030456D" w:rsidRPr="00552657" w14:paraId="11AE41DC" w14:textId="77777777" w:rsidTr="0030456D">
        <w:trPr>
          <w:trHeight w:val="982"/>
        </w:trPr>
        <w:tc>
          <w:tcPr>
            <w:tcW w:w="3114" w:type="dxa"/>
            <w:vAlign w:val="center"/>
          </w:tcPr>
          <w:p w14:paraId="0FBB1A80" w14:textId="77777777" w:rsidR="0030456D" w:rsidRPr="00552657" w:rsidRDefault="0030456D" w:rsidP="0030456D">
            <w:pPr>
              <w:rPr>
                <w:rFonts w:asciiTheme="minorHAnsi" w:hAnsiTheme="minorHAnsi" w:cstheme="minorHAnsi"/>
                <w:szCs w:val="22"/>
              </w:rPr>
            </w:pPr>
            <w:r w:rsidRPr="00552657">
              <w:rPr>
                <w:rFonts w:asciiTheme="minorHAnsi" w:hAnsiTheme="minorHAnsi" w:cstheme="minorHAnsi"/>
                <w:szCs w:val="22"/>
              </w:rPr>
              <w:t>Kontaktna oseba ponudnika:</w:t>
            </w:r>
          </w:p>
        </w:tc>
        <w:tc>
          <w:tcPr>
            <w:tcW w:w="5902" w:type="dxa"/>
          </w:tcPr>
          <w:p w14:paraId="17F44957" w14:textId="77777777" w:rsidR="0030456D" w:rsidRPr="00552657" w:rsidRDefault="0030456D" w:rsidP="0030456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0456D" w:rsidRPr="00552657" w14:paraId="3B9EFD67" w14:textId="77777777" w:rsidTr="0030456D">
        <w:trPr>
          <w:trHeight w:val="982"/>
        </w:trPr>
        <w:tc>
          <w:tcPr>
            <w:tcW w:w="3114" w:type="dxa"/>
            <w:vAlign w:val="center"/>
          </w:tcPr>
          <w:p w14:paraId="652151B0" w14:textId="77777777" w:rsidR="0030456D" w:rsidRPr="00552657" w:rsidRDefault="0030456D" w:rsidP="0030456D">
            <w:pPr>
              <w:rPr>
                <w:rFonts w:asciiTheme="minorHAnsi" w:hAnsiTheme="minorHAnsi" w:cstheme="minorHAnsi"/>
                <w:szCs w:val="22"/>
              </w:rPr>
            </w:pPr>
            <w:r w:rsidRPr="00552657">
              <w:rPr>
                <w:rFonts w:asciiTheme="minorHAnsi" w:hAnsiTheme="minorHAnsi" w:cstheme="minorHAnsi"/>
                <w:szCs w:val="22"/>
              </w:rPr>
              <w:t>Telefon kontaktne osebe ponudnika:</w:t>
            </w:r>
          </w:p>
        </w:tc>
        <w:tc>
          <w:tcPr>
            <w:tcW w:w="5902" w:type="dxa"/>
          </w:tcPr>
          <w:p w14:paraId="4A47B2B1" w14:textId="77777777" w:rsidR="0030456D" w:rsidRPr="00552657" w:rsidRDefault="0030456D" w:rsidP="0030456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0456D" w:rsidRPr="00552657" w14:paraId="1B334BD6" w14:textId="77777777" w:rsidTr="0030456D">
        <w:trPr>
          <w:trHeight w:val="1266"/>
        </w:trPr>
        <w:tc>
          <w:tcPr>
            <w:tcW w:w="3114" w:type="dxa"/>
            <w:vAlign w:val="center"/>
          </w:tcPr>
          <w:p w14:paraId="5D6C2EBC" w14:textId="77777777" w:rsidR="0030456D" w:rsidRPr="00552657" w:rsidRDefault="0030456D" w:rsidP="0030456D">
            <w:pPr>
              <w:rPr>
                <w:rFonts w:asciiTheme="minorHAnsi" w:hAnsiTheme="minorHAnsi" w:cstheme="minorHAnsi"/>
                <w:szCs w:val="22"/>
              </w:rPr>
            </w:pPr>
            <w:r w:rsidRPr="00552657">
              <w:rPr>
                <w:rFonts w:asciiTheme="minorHAnsi" w:hAnsiTheme="minorHAnsi" w:cstheme="minorHAnsi"/>
                <w:szCs w:val="22"/>
              </w:rPr>
              <w:t>Elektronska pošta kontaktne osebe ponudnika:</w:t>
            </w:r>
          </w:p>
        </w:tc>
        <w:tc>
          <w:tcPr>
            <w:tcW w:w="5902" w:type="dxa"/>
          </w:tcPr>
          <w:p w14:paraId="1A49C5BB" w14:textId="77777777" w:rsidR="0030456D" w:rsidRPr="00552657" w:rsidRDefault="0030456D" w:rsidP="0030456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2C56F2A" w14:textId="4B468D87" w:rsidR="0030456D" w:rsidRPr="00552657" w:rsidRDefault="0030456D" w:rsidP="007506FB">
      <w:pPr>
        <w:rPr>
          <w:rFonts w:asciiTheme="minorHAnsi" w:hAnsiTheme="minorHAnsi" w:cstheme="minorHAnsi"/>
        </w:rPr>
      </w:pPr>
    </w:p>
    <w:p w14:paraId="6CB043C4" w14:textId="77777777" w:rsidR="0030456D" w:rsidRPr="00552657" w:rsidRDefault="0030456D" w:rsidP="007506FB">
      <w:pPr>
        <w:rPr>
          <w:rFonts w:asciiTheme="minorHAnsi" w:hAnsiTheme="minorHAnsi" w:cstheme="minorHAnsi"/>
        </w:rPr>
      </w:pPr>
    </w:p>
    <w:p w14:paraId="6820ABC7" w14:textId="77777777" w:rsidR="0030456D" w:rsidRPr="00552657" w:rsidRDefault="0030456D" w:rsidP="007506FB">
      <w:pPr>
        <w:rPr>
          <w:rFonts w:asciiTheme="minorHAnsi" w:hAnsiTheme="minorHAnsi" w:cstheme="minorHAnsi"/>
        </w:rPr>
      </w:pPr>
    </w:p>
    <w:tbl>
      <w:tblPr>
        <w:tblStyle w:val="Tabelamrea"/>
        <w:tblpPr w:leftFromText="141" w:rightFromText="141" w:vertAnchor="text" w:horzAnchor="margin" w:tblpY="-10"/>
        <w:tblW w:w="0" w:type="auto"/>
        <w:tblLook w:val="04A0" w:firstRow="1" w:lastRow="0" w:firstColumn="1" w:lastColumn="0" w:noHBand="0" w:noVBand="1"/>
      </w:tblPr>
      <w:tblGrid>
        <w:gridCol w:w="5807"/>
        <w:gridCol w:w="3209"/>
      </w:tblGrid>
      <w:tr w:rsidR="0030456D" w:rsidRPr="00552657" w14:paraId="2ED8B100" w14:textId="77777777" w:rsidTr="0030456D">
        <w:trPr>
          <w:trHeight w:val="423"/>
        </w:trPr>
        <w:tc>
          <w:tcPr>
            <w:tcW w:w="9016" w:type="dxa"/>
            <w:gridSpan w:val="2"/>
            <w:shd w:val="clear" w:color="auto" w:fill="D9E2F3" w:themeFill="accent1" w:themeFillTint="33"/>
            <w:vAlign w:val="center"/>
          </w:tcPr>
          <w:p w14:paraId="1307D73B" w14:textId="77777777" w:rsidR="0030456D" w:rsidRPr="00552657" w:rsidRDefault="0030456D" w:rsidP="0030456D">
            <w:pPr>
              <w:pStyle w:val="Odstavekseznama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22"/>
              </w:rPr>
            </w:pPr>
            <w:r w:rsidRPr="00552657">
              <w:rPr>
                <w:rFonts w:asciiTheme="minorHAnsi" w:hAnsiTheme="minorHAnsi" w:cstheme="minorHAnsi"/>
                <w:b/>
                <w:bCs/>
                <w:szCs w:val="22"/>
              </w:rPr>
              <w:lastRenderedPageBreak/>
              <w:t>PODATKI O NEPREMIČNINAH, ZA KATERE SE DAJE PONUDBA</w:t>
            </w:r>
          </w:p>
        </w:tc>
      </w:tr>
      <w:tr w:rsidR="0030456D" w:rsidRPr="00552657" w14:paraId="1E4157DE" w14:textId="77777777" w:rsidTr="00552657">
        <w:trPr>
          <w:trHeight w:val="530"/>
        </w:trPr>
        <w:tc>
          <w:tcPr>
            <w:tcW w:w="5807" w:type="dxa"/>
            <w:vAlign w:val="center"/>
          </w:tcPr>
          <w:p w14:paraId="26F80DA3" w14:textId="2EFAE1C7" w:rsidR="0030456D" w:rsidRPr="00552657" w:rsidRDefault="0030456D" w:rsidP="0030456D">
            <w:pPr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552657">
              <w:rPr>
                <w:rFonts w:asciiTheme="minorHAnsi" w:hAnsiTheme="minorHAnsi" w:cstheme="minorHAnsi"/>
                <w:b/>
                <w:bCs/>
                <w:szCs w:val="22"/>
              </w:rPr>
              <w:t>Podajam ponudbo za nepremičnin</w:t>
            </w:r>
            <w:r w:rsidR="00E717C4" w:rsidRPr="00552657">
              <w:rPr>
                <w:rFonts w:asciiTheme="minorHAnsi" w:hAnsiTheme="minorHAnsi" w:cstheme="minorHAnsi"/>
                <w:b/>
                <w:bCs/>
                <w:szCs w:val="22"/>
              </w:rPr>
              <w:t>o</w:t>
            </w:r>
            <w:r w:rsidRPr="00552657">
              <w:rPr>
                <w:rFonts w:asciiTheme="minorHAnsi" w:hAnsiTheme="minorHAnsi" w:cstheme="minorHAnsi"/>
                <w:b/>
                <w:bCs/>
                <w:szCs w:val="22"/>
              </w:rPr>
              <w:t>:</w:t>
            </w:r>
          </w:p>
        </w:tc>
        <w:tc>
          <w:tcPr>
            <w:tcW w:w="3209" w:type="dxa"/>
            <w:vAlign w:val="center"/>
          </w:tcPr>
          <w:p w14:paraId="152FDF2A" w14:textId="77777777" w:rsidR="0030456D" w:rsidRPr="00552657" w:rsidRDefault="0030456D" w:rsidP="0030456D">
            <w:pPr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552657">
              <w:rPr>
                <w:rFonts w:asciiTheme="minorHAnsi" w:hAnsiTheme="minorHAnsi" w:cstheme="minorHAnsi"/>
                <w:b/>
                <w:bCs/>
                <w:szCs w:val="22"/>
              </w:rPr>
              <w:t>PONUDBENA CENA</w:t>
            </w:r>
          </w:p>
          <w:p w14:paraId="68910388" w14:textId="77777777" w:rsidR="0030456D" w:rsidRPr="00552657" w:rsidRDefault="0030456D" w:rsidP="0030456D">
            <w:pPr>
              <w:rPr>
                <w:rFonts w:asciiTheme="minorHAnsi" w:hAnsiTheme="minorHAnsi" w:cstheme="minorHAnsi"/>
                <w:i/>
                <w:iCs/>
                <w:szCs w:val="22"/>
              </w:rPr>
            </w:pPr>
            <w:r w:rsidRPr="00552657">
              <w:rPr>
                <w:rFonts w:asciiTheme="minorHAnsi" w:hAnsiTheme="minorHAnsi" w:cstheme="minorHAnsi"/>
                <w:i/>
                <w:iCs/>
                <w:szCs w:val="22"/>
              </w:rPr>
              <w:t xml:space="preserve">(ponujena cena je lahko </w:t>
            </w:r>
            <w:r w:rsidRPr="00552657">
              <w:rPr>
                <w:rFonts w:asciiTheme="minorHAnsi" w:hAnsiTheme="minorHAnsi" w:cstheme="minorHAnsi"/>
                <w:i/>
                <w:iCs/>
                <w:szCs w:val="22"/>
                <w:u w:val="single"/>
              </w:rPr>
              <w:t>enaka ali višja od objavljene izhodiščne cene</w:t>
            </w:r>
            <w:r w:rsidRPr="00552657">
              <w:rPr>
                <w:rFonts w:asciiTheme="minorHAnsi" w:hAnsiTheme="minorHAnsi" w:cstheme="minorHAnsi"/>
                <w:i/>
                <w:iCs/>
                <w:szCs w:val="22"/>
              </w:rPr>
              <w:t>, v primeru ponujene nižje cene od izhodiščne se ponudba zavrže)</w:t>
            </w:r>
          </w:p>
        </w:tc>
      </w:tr>
      <w:tr w:rsidR="0030456D" w:rsidRPr="00552657" w14:paraId="2AFD8E0A" w14:textId="77777777" w:rsidTr="00552657">
        <w:trPr>
          <w:trHeight w:val="955"/>
        </w:trPr>
        <w:tc>
          <w:tcPr>
            <w:tcW w:w="5807" w:type="dxa"/>
            <w:vAlign w:val="center"/>
          </w:tcPr>
          <w:p w14:paraId="6D72FA36" w14:textId="77777777" w:rsidR="0030456D" w:rsidRDefault="00E717C4" w:rsidP="0081665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52657">
              <w:rPr>
                <w:rFonts w:asciiTheme="minorHAnsi" w:hAnsiTheme="minorHAnsi" w:cstheme="minorHAnsi"/>
                <w:color w:val="auto"/>
                <w:szCs w:val="22"/>
              </w:rPr>
              <w:t xml:space="preserve">Poslovni prostor na naslovu </w:t>
            </w:r>
            <w:r w:rsidR="00552657">
              <w:rPr>
                <w:rFonts w:asciiTheme="minorHAnsi" w:hAnsiTheme="minorHAnsi" w:cstheme="minorHAnsi"/>
                <w:color w:val="auto"/>
                <w:szCs w:val="22"/>
              </w:rPr>
              <w:t xml:space="preserve">Šentlenart </w:t>
            </w:r>
            <w:r w:rsidRPr="00552657">
              <w:rPr>
                <w:rFonts w:asciiTheme="minorHAnsi" w:hAnsiTheme="minorHAnsi" w:cstheme="minorHAnsi"/>
                <w:sz w:val="20"/>
                <w:szCs w:val="20"/>
              </w:rPr>
              <w:t xml:space="preserve">   </w:t>
            </w:r>
            <w:r w:rsidR="00552657">
              <w:rPr>
                <w:rFonts w:asciiTheme="minorHAnsi" w:hAnsiTheme="minorHAnsi" w:cstheme="minorHAnsi"/>
                <w:sz w:val="20"/>
                <w:szCs w:val="20"/>
              </w:rPr>
              <w:t>34</w:t>
            </w:r>
          </w:p>
          <w:p w14:paraId="6937E48E" w14:textId="77777777" w:rsidR="00552657" w:rsidRDefault="00552657" w:rsidP="0081665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8158903" w14:textId="2546855D" w:rsidR="00552657" w:rsidRPr="00F85F42" w:rsidRDefault="00552657" w:rsidP="00552657">
            <w:pPr>
              <w:pStyle w:val="Telobesedila"/>
              <w:spacing w:before="22" w:line="283" w:lineRule="auto"/>
              <w:ind w:right="994"/>
              <w:jc w:val="both"/>
              <w:rPr>
                <w:rFonts w:asciiTheme="minorHAnsi" w:hAnsiTheme="minorHAnsi" w:cstheme="minorHAnsi"/>
                <w:w w:val="105"/>
              </w:rPr>
            </w:pPr>
            <w:r w:rsidRPr="00F85F42">
              <w:rPr>
                <w:rFonts w:asciiTheme="minorHAnsi" w:hAnsiTheme="minorHAnsi" w:cstheme="minorHAnsi"/>
                <w:b/>
                <w:bCs/>
                <w:w w:val="105"/>
              </w:rPr>
              <w:t xml:space="preserve">Poslovni prostor 1 </w:t>
            </w:r>
            <w:r w:rsidRPr="00F85F42">
              <w:rPr>
                <w:rFonts w:asciiTheme="minorHAnsi" w:hAnsiTheme="minorHAnsi" w:cstheme="minorHAnsi"/>
                <w:w w:val="105"/>
              </w:rPr>
              <w:t>v izmeri 3,5 x 3,3 m</w:t>
            </w:r>
            <w:r w:rsidRPr="00F85F42">
              <w:rPr>
                <w:rFonts w:asciiTheme="minorHAnsi" w:hAnsiTheme="minorHAnsi" w:cstheme="minorHAnsi"/>
                <w:w w:val="105"/>
                <w:vertAlign w:val="superscript"/>
              </w:rPr>
              <w:t>2</w:t>
            </w:r>
            <w:r w:rsidRPr="00F85F42">
              <w:rPr>
                <w:rFonts w:asciiTheme="minorHAnsi" w:hAnsiTheme="minorHAnsi" w:cstheme="minorHAnsi"/>
                <w:w w:val="105"/>
              </w:rPr>
              <w:t xml:space="preserve"> – 11,55</w:t>
            </w:r>
            <w:r>
              <w:rPr>
                <w:rFonts w:asciiTheme="minorHAnsi" w:hAnsiTheme="minorHAnsi" w:cstheme="minorHAnsi"/>
                <w:w w:val="105"/>
              </w:rPr>
              <w:t xml:space="preserve"> </w:t>
            </w:r>
            <w:r w:rsidRPr="00F85F42">
              <w:rPr>
                <w:rFonts w:asciiTheme="minorHAnsi" w:hAnsiTheme="minorHAnsi" w:cstheme="minorHAnsi"/>
                <w:w w:val="105"/>
              </w:rPr>
              <w:t>m</w:t>
            </w:r>
            <w:r w:rsidRPr="00F85F42">
              <w:rPr>
                <w:rFonts w:asciiTheme="minorHAnsi" w:hAnsiTheme="minorHAnsi" w:cstheme="minorHAnsi"/>
                <w:w w:val="105"/>
                <w:vertAlign w:val="superscript"/>
              </w:rPr>
              <w:t>2</w:t>
            </w:r>
          </w:p>
          <w:p w14:paraId="4BD4A2DC" w14:textId="4DD94094" w:rsidR="00552657" w:rsidRPr="00552657" w:rsidRDefault="00552657" w:rsidP="00552657">
            <w:pPr>
              <w:pStyle w:val="Telobesedila"/>
              <w:spacing w:before="22" w:line="283" w:lineRule="auto"/>
              <w:ind w:left="0" w:right="994"/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209" w:type="dxa"/>
            <w:vAlign w:val="center"/>
          </w:tcPr>
          <w:p w14:paraId="3778A924" w14:textId="2378A763" w:rsidR="0030456D" w:rsidRPr="00552657" w:rsidRDefault="00552657" w:rsidP="00552657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_______________       EUR</w:t>
            </w:r>
          </w:p>
        </w:tc>
      </w:tr>
      <w:tr w:rsidR="00552657" w:rsidRPr="00552657" w14:paraId="60FA11CD" w14:textId="77777777" w:rsidTr="00552657">
        <w:trPr>
          <w:trHeight w:val="955"/>
        </w:trPr>
        <w:tc>
          <w:tcPr>
            <w:tcW w:w="5807" w:type="dxa"/>
            <w:vAlign w:val="center"/>
          </w:tcPr>
          <w:p w14:paraId="1E78F500" w14:textId="77777777" w:rsidR="00552657" w:rsidRDefault="00552657" w:rsidP="0055265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52657">
              <w:rPr>
                <w:rFonts w:asciiTheme="minorHAnsi" w:hAnsiTheme="minorHAnsi" w:cstheme="minorHAnsi"/>
                <w:color w:val="auto"/>
                <w:szCs w:val="22"/>
              </w:rPr>
              <w:t xml:space="preserve">Poslovni prostor na naslovu </w:t>
            </w:r>
            <w:r>
              <w:rPr>
                <w:rFonts w:asciiTheme="minorHAnsi" w:hAnsiTheme="minorHAnsi" w:cstheme="minorHAnsi"/>
                <w:color w:val="auto"/>
                <w:szCs w:val="22"/>
              </w:rPr>
              <w:t xml:space="preserve">Šentlenart </w:t>
            </w:r>
            <w:r w:rsidRPr="00552657">
              <w:rPr>
                <w:rFonts w:asciiTheme="minorHAnsi" w:hAnsiTheme="minorHAnsi" w:cstheme="minorHAnsi"/>
                <w:sz w:val="20"/>
                <w:szCs w:val="20"/>
              </w:rPr>
              <w:t xml:space="preserve"> 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34</w:t>
            </w:r>
          </w:p>
          <w:p w14:paraId="5D40EAB4" w14:textId="77777777" w:rsidR="00552657" w:rsidRDefault="00552657" w:rsidP="00552657">
            <w:pPr>
              <w:pStyle w:val="Telobesedila"/>
              <w:spacing w:before="22" w:line="283" w:lineRule="auto"/>
              <w:ind w:right="994"/>
              <w:jc w:val="both"/>
              <w:rPr>
                <w:rFonts w:asciiTheme="minorHAnsi" w:hAnsiTheme="minorHAnsi" w:cstheme="minorHAnsi"/>
                <w:b/>
                <w:bCs/>
                <w:w w:val="105"/>
              </w:rPr>
            </w:pPr>
          </w:p>
          <w:p w14:paraId="7489CC1F" w14:textId="7DF28E10" w:rsidR="00552657" w:rsidRPr="00F85F42" w:rsidRDefault="00552657" w:rsidP="00552657">
            <w:pPr>
              <w:pStyle w:val="Telobesedila"/>
              <w:spacing w:before="22" w:line="283" w:lineRule="auto"/>
              <w:ind w:right="994"/>
              <w:jc w:val="both"/>
              <w:rPr>
                <w:rFonts w:asciiTheme="minorHAnsi" w:hAnsiTheme="minorHAnsi" w:cstheme="minorHAnsi"/>
                <w:w w:val="105"/>
              </w:rPr>
            </w:pPr>
            <w:r w:rsidRPr="00F85F42">
              <w:rPr>
                <w:rFonts w:asciiTheme="minorHAnsi" w:hAnsiTheme="minorHAnsi" w:cstheme="minorHAnsi"/>
                <w:b/>
                <w:bCs/>
                <w:w w:val="105"/>
              </w:rPr>
              <w:t>Poslovni prostor 2</w:t>
            </w:r>
            <w:r w:rsidRPr="00F85F42">
              <w:rPr>
                <w:rFonts w:asciiTheme="minorHAnsi" w:hAnsiTheme="minorHAnsi" w:cstheme="minorHAnsi"/>
                <w:w w:val="105"/>
              </w:rPr>
              <w:t xml:space="preserve"> v izmeri 2,9 x 4,6 m</w:t>
            </w:r>
            <w:r w:rsidRPr="00F85F42">
              <w:rPr>
                <w:rFonts w:asciiTheme="minorHAnsi" w:hAnsiTheme="minorHAnsi" w:cstheme="minorHAnsi"/>
                <w:w w:val="105"/>
                <w:vertAlign w:val="superscript"/>
              </w:rPr>
              <w:t>2</w:t>
            </w:r>
            <w:r w:rsidRPr="00F85F42">
              <w:rPr>
                <w:rFonts w:asciiTheme="minorHAnsi" w:hAnsiTheme="minorHAnsi" w:cstheme="minorHAnsi"/>
                <w:w w:val="105"/>
              </w:rPr>
              <w:t xml:space="preserve"> – 13,34 m</w:t>
            </w:r>
            <w:r w:rsidRPr="00F85F42">
              <w:rPr>
                <w:rFonts w:asciiTheme="minorHAnsi" w:hAnsiTheme="minorHAnsi" w:cstheme="minorHAnsi"/>
                <w:w w:val="105"/>
                <w:vertAlign w:val="superscript"/>
              </w:rPr>
              <w:t>2</w:t>
            </w:r>
            <w:r w:rsidRPr="00F85F42">
              <w:rPr>
                <w:rFonts w:asciiTheme="minorHAnsi" w:hAnsiTheme="minorHAnsi" w:cstheme="minorHAnsi"/>
                <w:w w:val="105"/>
              </w:rPr>
              <w:t xml:space="preserve"> .</w:t>
            </w:r>
          </w:p>
          <w:p w14:paraId="251E7496" w14:textId="77777777" w:rsidR="00552657" w:rsidRPr="00552657" w:rsidRDefault="00552657" w:rsidP="0081665C">
            <w:pPr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  <w:tc>
          <w:tcPr>
            <w:tcW w:w="3209" w:type="dxa"/>
            <w:vAlign w:val="center"/>
          </w:tcPr>
          <w:p w14:paraId="1C6B71D1" w14:textId="2614D37E" w:rsidR="00552657" w:rsidRPr="00552657" w:rsidRDefault="00552657" w:rsidP="00552657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_______________       EUR</w:t>
            </w:r>
          </w:p>
        </w:tc>
      </w:tr>
      <w:tr w:rsidR="003474E2" w:rsidRPr="00552657" w14:paraId="00514AFA" w14:textId="77777777" w:rsidTr="00552657">
        <w:trPr>
          <w:trHeight w:val="955"/>
        </w:trPr>
        <w:tc>
          <w:tcPr>
            <w:tcW w:w="5807" w:type="dxa"/>
            <w:vAlign w:val="center"/>
          </w:tcPr>
          <w:p w14:paraId="03C94883" w14:textId="77777777" w:rsidR="003474E2" w:rsidRDefault="003474E2" w:rsidP="003474E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52657">
              <w:rPr>
                <w:rFonts w:asciiTheme="minorHAnsi" w:hAnsiTheme="minorHAnsi" w:cstheme="minorHAnsi"/>
                <w:color w:val="auto"/>
                <w:szCs w:val="22"/>
              </w:rPr>
              <w:t xml:space="preserve">Poslovni prostor na naslovu </w:t>
            </w:r>
            <w:r>
              <w:rPr>
                <w:rFonts w:asciiTheme="minorHAnsi" w:hAnsiTheme="minorHAnsi" w:cstheme="minorHAnsi"/>
                <w:color w:val="auto"/>
                <w:szCs w:val="22"/>
              </w:rPr>
              <w:t xml:space="preserve">Šentlenart </w:t>
            </w:r>
            <w:r w:rsidRPr="00552657">
              <w:rPr>
                <w:rFonts w:asciiTheme="minorHAnsi" w:hAnsiTheme="minorHAnsi" w:cstheme="minorHAnsi"/>
                <w:sz w:val="20"/>
                <w:szCs w:val="20"/>
              </w:rPr>
              <w:t xml:space="preserve"> 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34</w:t>
            </w:r>
          </w:p>
          <w:p w14:paraId="5BEF6A8F" w14:textId="77777777" w:rsidR="003474E2" w:rsidRDefault="003474E2" w:rsidP="003474E2">
            <w:pPr>
              <w:pStyle w:val="Telobesedila"/>
              <w:spacing w:before="22" w:line="283" w:lineRule="auto"/>
              <w:ind w:right="994"/>
              <w:jc w:val="both"/>
              <w:rPr>
                <w:rFonts w:asciiTheme="minorHAnsi" w:hAnsiTheme="minorHAnsi" w:cstheme="minorHAnsi"/>
                <w:b/>
                <w:bCs/>
                <w:w w:val="105"/>
              </w:rPr>
            </w:pPr>
          </w:p>
          <w:p w14:paraId="0AD7C6CB" w14:textId="034125AB" w:rsidR="003474E2" w:rsidRPr="00F85F42" w:rsidRDefault="003474E2" w:rsidP="003474E2">
            <w:pPr>
              <w:pStyle w:val="Telobesedila"/>
              <w:spacing w:before="22" w:line="283" w:lineRule="auto"/>
              <w:ind w:right="994"/>
              <w:jc w:val="both"/>
              <w:rPr>
                <w:rFonts w:asciiTheme="minorHAnsi" w:hAnsiTheme="minorHAnsi" w:cstheme="minorHAnsi"/>
                <w:w w:val="105"/>
              </w:rPr>
            </w:pPr>
            <w:r w:rsidRPr="00F85F42">
              <w:rPr>
                <w:rFonts w:asciiTheme="minorHAnsi" w:hAnsiTheme="minorHAnsi" w:cstheme="minorHAnsi"/>
                <w:b/>
                <w:bCs/>
                <w:w w:val="105"/>
              </w:rPr>
              <w:t>Poslovni prostor 2</w:t>
            </w:r>
            <w:r w:rsidRPr="00F85F42">
              <w:rPr>
                <w:rFonts w:asciiTheme="minorHAnsi" w:hAnsiTheme="minorHAnsi" w:cstheme="minorHAnsi"/>
                <w:w w:val="105"/>
              </w:rPr>
              <w:t xml:space="preserve"> v izmeri </w:t>
            </w:r>
            <w:r w:rsidR="001E3FA8">
              <w:rPr>
                <w:rFonts w:asciiTheme="minorHAnsi" w:hAnsiTheme="minorHAnsi" w:cstheme="minorHAnsi"/>
                <w:w w:val="105"/>
              </w:rPr>
              <w:t>3</w:t>
            </w:r>
            <w:r w:rsidRPr="00F85F42">
              <w:rPr>
                <w:rFonts w:asciiTheme="minorHAnsi" w:hAnsiTheme="minorHAnsi" w:cstheme="minorHAnsi"/>
                <w:w w:val="105"/>
              </w:rPr>
              <w:t xml:space="preserve"> x </w:t>
            </w:r>
            <w:r w:rsidR="001E3FA8">
              <w:rPr>
                <w:rFonts w:asciiTheme="minorHAnsi" w:hAnsiTheme="minorHAnsi" w:cstheme="minorHAnsi"/>
                <w:w w:val="105"/>
              </w:rPr>
              <w:t>5</w:t>
            </w:r>
            <w:r w:rsidRPr="00F85F42">
              <w:rPr>
                <w:rFonts w:asciiTheme="minorHAnsi" w:hAnsiTheme="minorHAnsi" w:cstheme="minorHAnsi"/>
                <w:w w:val="105"/>
              </w:rPr>
              <w:t xml:space="preserve"> m</w:t>
            </w:r>
            <w:r w:rsidRPr="00F85F42">
              <w:rPr>
                <w:rFonts w:asciiTheme="minorHAnsi" w:hAnsiTheme="minorHAnsi" w:cstheme="minorHAnsi"/>
                <w:w w:val="105"/>
                <w:vertAlign w:val="superscript"/>
              </w:rPr>
              <w:t>2</w:t>
            </w:r>
            <w:r w:rsidRPr="00F85F42">
              <w:rPr>
                <w:rFonts w:asciiTheme="minorHAnsi" w:hAnsiTheme="minorHAnsi" w:cstheme="minorHAnsi"/>
                <w:w w:val="105"/>
              </w:rPr>
              <w:t xml:space="preserve"> – </w:t>
            </w:r>
            <w:r w:rsidR="001E3FA8">
              <w:rPr>
                <w:rFonts w:asciiTheme="minorHAnsi" w:hAnsiTheme="minorHAnsi" w:cstheme="minorHAnsi"/>
                <w:w w:val="105"/>
              </w:rPr>
              <w:t xml:space="preserve">15 </w:t>
            </w:r>
            <w:r w:rsidRPr="00F85F42">
              <w:rPr>
                <w:rFonts w:asciiTheme="minorHAnsi" w:hAnsiTheme="minorHAnsi" w:cstheme="minorHAnsi"/>
                <w:w w:val="105"/>
              </w:rPr>
              <w:t>m</w:t>
            </w:r>
            <w:r w:rsidRPr="00F85F42">
              <w:rPr>
                <w:rFonts w:asciiTheme="minorHAnsi" w:hAnsiTheme="minorHAnsi" w:cstheme="minorHAnsi"/>
                <w:w w:val="105"/>
                <w:vertAlign w:val="superscript"/>
              </w:rPr>
              <w:t>2</w:t>
            </w:r>
            <w:r w:rsidRPr="00F85F42">
              <w:rPr>
                <w:rFonts w:asciiTheme="minorHAnsi" w:hAnsiTheme="minorHAnsi" w:cstheme="minorHAnsi"/>
                <w:w w:val="105"/>
              </w:rPr>
              <w:t xml:space="preserve"> .</w:t>
            </w:r>
          </w:p>
          <w:p w14:paraId="513F15B8" w14:textId="77777777" w:rsidR="003474E2" w:rsidRPr="00552657" w:rsidRDefault="003474E2" w:rsidP="003474E2">
            <w:pPr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  <w:tc>
          <w:tcPr>
            <w:tcW w:w="3209" w:type="dxa"/>
            <w:vAlign w:val="center"/>
          </w:tcPr>
          <w:p w14:paraId="7C3109C8" w14:textId="12F2213B" w:rsidR="003474E2" w:rsidRDefault="003474E2" w:rsidP="003474E2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_______________       EUR</w:t>
            </w:r>
          </w:p>
        </w:tc>
      </w:tr>
    </w:tbl>
    <w:p w14:paraId="48F0701F" w14:textId="77777777" w:rsidR="0030456D" w:rsidRDefault="0030456D" w:rsidP="007506FB">
      <w:pPr>
        <w:rPr>
          <w:rFonts w:asciiTheme="minorHAnsi" w:hAnsiTheme="minorHAnsi" w:cstheme="minorHAnsi"/>
        </w:rPr>
      </w:pPr>
    </w:p>
    <w:p w14:paraId="486A1A4C" w14:textId="77777777" w:rsidR="003474E2" w:rsidRDefault="003474E2" w:rsidP="007506FB">
      <w:pPr>
        <w:rPr>
          <w:rFonts w:asciiTheme="minorHAnsi" w:hAnsiTheme="minorHAnsi" w:cstheme="minorHAnsi"/>
        </w:rPr>
      </w:pPr>
    </w:p>
    <w:p w14:paraId="26FDF88C" w14:textId="77777777" w:rsidR="00552657" w:rsidRPr="00552657" w:rsidRDefault="00552657" w:rsidP="007506FB">
      <w:pPr>
        <w:rPr>
          <w:rFonts w:asciiTheme="minorHAnsi" w:hAnsiTheme="minorHAnsi" w:cstheme="minorHAnsi"/>
        </w:rPr>
      </w:pPr>
    </w:p>
    <w:p w14:paraId="45538B6F" w14:textId="77777777" w:rsidR="0030456D" w:rsidRPr="00552657" w:rsidRDefault="0030456D" w:rsidP="007506FB">
      <w:pPr>
        <w:rPr>
          <w:rFonts w:asciiTheme="minorHAnsi" w:hAnsiTheme="minorHAnsi" w:cstheme="minorHAnsi"/>
        </w:rPr>
      </w:pPr>
    </w:p>
    <w:p w14:paraId="677A9E73" w14:textId="2FA0C287" w:rsidR="007506FB" w:rsidRPr="00552657" w:rsidRDefault="007506FB" w:rsidP="007506FB">
      <w:pPr>
        <w:rPr>
          <w:rFonts w:asciiTheme="minorHAnsi" w:hAnsiTheme="minorHAnsi" w:cstheme="minorHAnsi"/>
        </w:rPr>
      </w:pPr>
      <w:r w:rsidRPr="00552657">
        <w:rPr>
          <w:rFonts w:asciiTheme="minorHAnsi" w:hAnsiTheme="minorHAnsi" w:cstheme="minorHAnsi"/>
        </w:rPr>
        <w:t>PRILOGE</w:t>
      </w:r>
    </w:p>
    <w:p w14:paraId="390CE99E" w14:textId="7BDF889B" w:rsidR="0030456D" w:rsidRPr="00552657" w:rsidRDefault="0030456D" w:rsidP="00E34FDB">
      <w:pPr>
        <w:pStyle w:val="Odstavekseznama"/>
        <w:numPr>
          <w:ilvl w:val="0"/>
          <w:numId w:val="2"/>
        </w:numPr>
        <w:spacing w:before="120" w:after="120"/>
        <w:ind w:left="714" w:hanging="357"/>
        <w:contextualSpacing w:val="0"/>
        <w:jc w:val="both"/>
        <w:rPr>
          <w:rFonts w:asciiTheme="minorHAnsi" w:hAnsiTheme="minorHAnsi" w:cstheme="minorHAnsi"/>
          <w:sz w:val="20"/>
          <w:szCs w:val="22"/>
        </w:rPr>
      </w:pPr>
      <w:r w:rsidRPr="00552657">
        <w:rPr>
          <w:rFonts w:asciiTheme="minorHAnsi" w:hAnsiTheme="minorHAnsi" w:cstheme="minorHAnsi"/>
        </w:rPr>
        <w:t>fotokopij</w:t>
      </w:r>
      <w:r w:rsidR="00E34FDB" w:rsidRPr="00552657">
        <w:rPr>
          <w:rFonts w:asciiTheme="minorHAnsi" w:hAnsiTheme="minorHAnsi" w:cstheme="minorHAnsi"/>
        </w:rPr>
        <w:t>a</w:t>
      </w:r>
      <w:r w:rsidRPr="00552657">
        <w:rPr>
          <w:rFonts w:asciiTheme="minorHAnsi" w:hAnsiTheme="minorHAnsi" w:cstheme="minorHAnsi"/>
        </w:rPr>
        <w:t xml:space="preserve"> veljavnega osebnega dokumenta</w:t>
      </w:r>
      <w:r w:rsidR="00E34FDB" w:rsidRPr="00552657">
        <w:rPr>
          <w:rFonts w:asciiTheme="minorHAnsi" w:hAnsiTheme="minorHAnsi" w:cstheme="minorHAnsi"/>
        </w:rPr>
        <w:t xml:space="preserve"> - </w:t>
      </w:r>
      <w:r w:rsidRPr="00552657">
        <w:rPr>
          <w:rFonts w:asciiTheme="minorHAnsi" w:hAnsiTheme="minorHAnsi" w:cstheme="minorHAnsi"/>
        </w:rPr>
        <w:t>osebne izkaznice ali potnega lista</w:t>
      </w:r>
      <w:r w:rsidRPr="00552657">
        <w:rPr>
          <w:rFonts w:asciiTheme="minorHAnsi" w:hAnsiTheme="minorHAnsi" w:cstheme="minorHAnsi"/>
          <w:sz w:val="20"/>
          <w:szCs w:val="22"/>
        </w:rPr>
        <w:t xml:space="preserve"> </w:t>
      </w:r>
      <w:r w:rsidRPr="00552657">
        <w:rPr>
          <w:rFonts w:asciiTheme="minorHAnsi" w:hAnsiTheme="minorHAnsi" w:cstheme="minorHAnsi"/>
          <w:i/>
          <w:iCs/>
          <w:sz w:val="20"/>
          <w:szCs w:val="22"/>
        </w:rPr>
        <w:t>(za fizične osebe, samostojne podjetnike ter pooblaščence oziroma zastopnike);</w:t>
      </w:r>
    </w:p>
    <w:p w14:paraId="3F6B2AF7" w14:textId="2CAA4E28" w:rsidR="0030456D" w:rsidRPr="00552657" w:rsidRDefault="0030456D" w:rsidP="00E34FDB">
      <w:pPr>
        <w:pStyle w:val="Odstavekseznama"/>
        <w:numPr>
          <w:ilvl w:val="0"/>
          <w:numId w:val="2"/>
        </w:numPr>
        <w:spacing w:before="120" w:after="120"/>
        <w:ind w:left="714" w:hanging="357"/>
        <w:contextualSpacing w:val="0"/>
        <w:jc w:val="both"/>
        <w:rPr>
          <w:rFonts w:asciiTheme="minorHAnsi" w:hAnsiTheme="minorHAnsi" w:cstheme="minorHAnsi"/>
          <w:szCs w:val="22"/>
        </w:rPr>
      </w:pPr>
      <w:r w:rsidRPr="00552657">
        <w:rPr>
          <w:rFonts w:asciiTheme="minorHAnsi" w:hAnsiTheme="minorHAnsi" w:cstheme="minorHAnsi"/>
        </w:rPr>
        <w:t xml:space="preserve">izpisek iz sodnega registra ali poslovnega registra </w:t>
      </w:r>
      <w:r w:rsidRPr="00552657">
        <w:rPr>
          <w:rFonts w:asciiTheme="minorHAnsi" w:hAnsiTheme="minorHAnsi" w:cstheme="minorHAnsi"/>
          <w:i/>
          <w:iCs/>
          <w:sz w:val="20"/>
          <w:szCs w:val="22"/>
        </w:rPr>
        <w:t>(samo za pravne osebe)</w:t>
      </w:r>
      <w:r w:rsidRPr="00552657">
        <w:rPr>
          <w:rFonts w:asciiTheme="minorHAnsi" w:hAnsiTheme="minorHAnsi" w:cstheme="minorHAnsi"/>
          <w:sz w:val="20"/>
          <w:szCs w:val="22"/>
        </w:rPr>
        <w:t xml:space="preserve">, </w:t>
      </w:r>
      <w:r w:rsidRPr="00552657">
        <w:rPr>
          <w:rFonts w:asciiTheme="minorHAnsi" w:hAnsiTheme="minorHAnsi" w:cstheme="minorHAnsi"/>
        </w:rPr>
        <w:t xml:space="preserve">ki </w:t>
      </w:r>
      <w:r w:rsidRPr="00552657">
        <w:rPr>
          <w:rFonts w:asciiTheme="minorHAnsi" w:hAnsiTheme="minorHAnsi" w:cstheme="minorHAnsi"/>
          <w:u w:val="single"/>
        </w:rPr>
        <w:t>ne sme biti starejši od 30 dni</w:t>
      </w:r>
      <w:r w:rsidRPr="00552657">
        <w:rPr>
          <w:rFonts w:asciiTheme="minorHAnsi" w:hAnsiTheme="minorHAnsi" w:cstheme="minorHAnsi"/>
        </w:rPr>
        <w:t xml:space="preserve"> do dneva javnega zbiranja ponudb</w:t>
      </w:r>
      <w:r w:rsidR="00630A52" w:rsidRPr="00552657">
        <w:rPr>
          <w:rFonts w:asciiTheme="minorHAnsi" w:hAnsiTheme="minorHAnsi" w:cstheme="minorHAnsi"/>
        </w:rPr>
        <w:t xml:space="preserve"> </w:t>
      </w:r>
      <w:r w:rsidR="00630A52" w:rsidRPr="00552657">
        <w:rPr>
          <w:rFonts w:asciiTheme="minorHAnsi" w:hAnsiTheme="minorHAnsi" w:cstheme="minorHAnsi"/>
          <w:szCs w:val="22"/>
        </w:rPr>
        <w:t>iz katerega izhaja dokazilo za opravljanje gostinske dejavnosti;</w:t>
      </w:r>
    </w:p>
    <w:p w14:paraId="0D5C1409" w14:textId="1A09F4A8" w:rsidR="0030456D" w:rsidRPr="00552657" w:rsidRDefault="0030456D" w:rsidP="00E34FDB">
      <w:pPr>
        <w:pStyle w:val="Odstavekseznama"/>
        <w:numPr>
          <w:ilvl w:val="0"/>
          <w:numId w:val="2"/>
        </w:numPr>
        <w:spacing w:before="120" w:after="12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552657">
        <w:rPr>
          <w:rFonts w:asciiTheme="minorHAnsi" w:hAnsiTheme="minorHAnsi" w:cstheme="minorHAnsi"/>
        </w:rPr>
        <w:t>potrdilo o vplačilu varščine;</w:t>
      </w:r>
    </w:p>
    <w:p w14:paraId="207949A1" w14:textId="6B17196F" w:rsidR="0030456D" w:rsidRPr="00552657" w:rsidRDefault="0030456D" w:rsidP="00E34FDB">
      <w:pPr>
        <w:pStyle w:val="Odstavekseznama"/>
        <w:numPr>
          <w:ilvl w:val="0"/>
          <w:numId w:val="2"/>
        </w:numPr>
        <w:spacing w:before="120" w:after="120"/>
        <w:ind w:left="714" w:hanging="357"/>
        <w:contextualSpacing w:val="0"/>
        <w:jc w:val="both"/>
        <w:rPr>
          <w:rFonts w:asciiTheme="minorHAnsi" w:hAnsiTheme="minorHAnsi" w:cstheme="minorHAnsi"/>
          <w:i/>
          <w:iCs/>
          <w:sz w:val="20"/>
          <w:szCs w:val="22"/>
        </w:rPr>
      </w:pPr>
      <w:r w:rsidRPr="00552657">
        <w:rPr>
          <w:rFonts w:asciiTheme="minorHAnsi" w:hAnsiTheme="minorHAnsi" w:cstheme="minorHAnsi"/>
        </w:rPr>
        <w:t>podpisan</w:t>
      </w:r>
      <w:r w:rsidR="00E34FDB" w:rsidRPr="00552657">
        <w:rPr>
          <w:rFonts w:asciiTheme="minorHAnsi" w:hAnsiTheme="minorHAnsi" w:cstheme="minorHAnsi"/>
        </w:rPr>
        <w:t>a</w:t>
      </w:r>
      <w:r w:rsidRPr="00552657">
        <w:rPr>
          <w:rFonts w:asciiTheme="minorHAnsi" w:hAnsiTheme="minorHAnsi" w:cstheme="minorHAnsi"/>
        </w:rPr>
        <w:t xml:space="preserve"> izjav</w:t>
      </w:r>
      <w:r w:rsidR="00E34FDB" w:rsidRPr="00552657">
        <w:rPr>
          <w:rFonts w:asciiTheme="minorHAnsi" w:hAnsiTheme="minorHAnsi" w:cstheme="minorHAnsi"/>
        </w:rPr>
        <w:t>a</w:t>
      </w:r>
      <w:r w:rsidRPr="00552657">
        <w:rPr>
          <w:rFonts w:asciiTheme="minorHAnsi" w:hAnsiTheme="minorHAnsi" w:cstheme="minorHAnsi"/>
        </w:rPr>
        <w:t xml:space="preserve">, da </w:t>
      </w:r>
      <w:r w:rsidR="00E34FDB" w:rsidRPr="00552657">
        <w:rPr>
          <w:rFonts w:asciiTheme="minorHAnsi" w:hAnsiTheme="minorHAnsi" w:cstheme="minorHAnsi"/>
        </w:rPr>
        <w:t>ponudnik</w:t>
      </w:r>
      <w:r w:rsidRPr="00552657">
        <w:rPr>
          <w:rFonts w:asciiTheme="minorHAnsi" w:hAnsiTheme="minorHAnsi" w:cstheme="minorHAnsi"/>
        </w:rPr>
        <w:t xml:space="preserve"> sprejema vse pogoje tega razpisa in da dovoljuje pridobitev drugih osebnih podatkov </w:t>
      </w:r>
      <w:r w:rsidRPr="00552657">
        <w:rPr>
          <w:rFonts w:asciiTheme="minorHAnsi" w:hAnsiTheme="minorHAnsi" w:cstheme="minorHAnsi"/>
          <w:i/>
          <w:iCs/>
          <w:sz w:val="20"/>
          <w:szCs w:val="22"/>
        </w:rPr>
        <w:t>(Obrazec 1  - IZJAVA PONUDNIKA O SPREJEMU RAZPISNIH POGOJEV)</w:t>
      </w:r>
    </w:p>
    <w:p w14:paraId="028D013D" w14:textId="6321617D" w:rsidR="0030456D" w:rsidRPr="00552657" w:rsidRDefault="0030456D" w:rsidP="00E34FDB">
      <w:pPr>
        <w:pStyle w:val="Odstavekseznama"/>
        <w:numPr>
          <w:ilvl w:val="0"/>
          <w:numId w:val="2"/>
        </w:numPr>
        <w:spacing w:before="120" w:after="12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552657">
        <w:rPr>
          <w:rFonts w:asciiTheme="minorHAnsi" w:hAnsiTheme="minorHAnsi" w:cstheme="minorHAnsi"/>
        </w:rPr>
        <w:t>podpisan</w:t>
      </w:r>
      <w:r w:rsidR="00E34FDB" w:rsidRPr="00552657">
        <w:rPr>
          <w:rFonts w:asciiTheme="minorHAnsi" w:hAnsiTheme="minorHAnsi" w:cstheme="minorHAnsi"/>
        </w:rPr>
        <w:t>a</w:t>
      </w:r>
      <w:r w:rsidRPr="00552657">
        <w:rPr>
          <w:rFonts w:asciiTheme="minorHAnsi" w:hAnsiTheme="minorHAnsi" w:cstheme="minorHAnsi"/>
        </w:rPr>
        <w:t xml:space="preserve"> izjavo, da </w:t>
      </w:r>
      <w:r w:rsidR="00E34FDB" w:rsidRPr="00552657">
        <w:rPr>
          <w:rFonts w:asciiTheme="minorHAnsi" w:hAnsiTheme="minorHAnsi" w:cstheme="minorHAnsi"/>
        </w:rPr>
        <w:t xml:space="preserve">ponudnik </w:t>
      </w:r>
      <w:r w:rsidRPr="00552657">
        <w:rPr>
          <w:rFonts w:asciiTheme="minorHAnsi" w:hAnsiTheme="minorHAnsi" w:cstheme="minorHAnsi"/>
        </w:rPr>
        <w:t xml:space="preserve">ni povezana oseba po 7. odstavku 51. člena ZSPDSLS-1 </w:t>
      </w:r>
      <w:r w:rsidRPr="00552657">
        <w:rPr>
          <w:rFonts w:asciiTheme="minorHAnsi" w:hAnsiTheme="minorHAnsi" w:cstheme="minorHAnsi"/>
          <w:i/>
          <w:iCs/>
          <w:sz w:val="20"/>
          <w:szCs w:val="22"/>
        </w:rPr>
        <w:t>(Obrazec 2  - IZJAVA PONUDNIKA, DA NI POVEZANA OSEBA PO 7. ODSTAVKU 50. ČLENA ZSPDSLS-1)</w:t>
      </w:r>
      <w:r w:rsidRPr="00552657">
        <w:rPr>
          <w:rFonts w:asciiTheme="minorHAnsi" w:hAnsiTheme="minorHAnsi" w:cstheme="minorHAnsi"/>
          <w:sz w:val="20"/>
          <w:szCs w:val="22"/>
        </w:rPr>
        <w:t xml:space="preserve"> </w:t>
      </w:r>
    </w:p>
    <w:p w14:paraId="086B8EA9" w14:textId="77777777" w:rsidR="0030456D" w:rsidRPr="00552657" w:rsidRDefault="0030456D" w:rsidP="00E34FDB">
      <w:pPr>
        <w:pStyle w:val="Odstavekseznama"/>
        <w:rPr>
          <w:rFonts w:asciiTheme="minorHAnsi" w:hAnsiTheme="minorHAnsi" w:cstheme="minorHAnsi"/>
        </w:rPr>
      </w:pPr>
    </w:p>
    <w:p w14:paraId="4CB5069F" w14:textId="77777777" w:rsidR="0030456D" w:rsidRPr="00552657" w:rsidRDefault="0030456D" w:rsidP="0030456D">
      <w:pPr>
        <w:rPr>
          <w:rFonts w:asciiTheme="minorHAnsi" w:hAnsiTheme="minorHAnsi" w:cstheme="minorHAnsi"/>
        </w:rPr>
      </w:pPr>
    </w:p>
    <w:p w14:paraId="6510DCF1" w14:textId="3EAB4328" w:rsidR="00F51B5A" w:rsidRPr="00552657" w:rsidRDefault="007506FB" w:rsidP="0030456D">
      <w:pPr>
        <w:rPr>
          <w:rFonts w:asciiTheme="minorHAnsi" w:hAnsiTheme="minorHAnsi" w:cstheme="minorHAnsi"/>
        </w:rPr>
      </w:pPr>
      <w:r w:rsidRPr="00552657">
        <w:rPr>
          <w:rFonts w:asciiTheme="minorHAnsi" w:hAnsiTheme="minorHAnsi" w:cstheme="minorHAnsi"/>
        </w:rPr>
        <w:tab/>
      </w:r>
    </w:p>
    <w:p w14:paraId="52F907CE" w14:textId="77777777" w:rsidR="00F51B5A" w:rsidRPr="00552657" w:rsidRDefault="00F51B5A" w:rsidP="00F51B5A">
      <w:pPr>
        <w:rPr>
          <w:rFonts w:asciiTheme="minorHAnsi" w:hAnsiTheme="minorHAnsi" w:cstheme="minorHAnsi"/>
        </w:rPr>
      </w:pPr>
    </w:p>
    <w:p w14:paraId="36AD4626" w14:textId="77777777" w:rsidR="00F51B5A" w:rsidRPr="00552657" w:rsidRDefault="00F51B5A" w:rsidP="00F51B5A">
      <w:pPr>
        <w:rPr>
          <w:rFonts w:asciiTheme="minorHAnsi" w:hAnsiTheme="minorHAnsi" w:cstheme="minorHAnsi"/>
        </w:rPr>
      </w:pPr>
    </w:p>
    <w:p w14:paraId="14DC0CAC" w14:textId="19702BE8" w:rsidR="00F51B5A" w:rsidRPr="00552657" w:rsidRDefault="00AB12F0" w:rsidP="00F51B5A">
      <w:pPr>
        <w:rPr>
          <w:rFonts w:asciiTheme="minorHAnsi" w:hAnsiTheme="minorHAnsi" w:cstheme="minorHAnsi"/>
        </w:rPr>
      </w:pPr>
      <w:r w:rsidRPr="00552657">
        <w:rPr>
          <w:rFonts w:asciiTheme="minorHAnsi" w:hAnsiTheme="minorHAnsi" w:cstheme="minorHAnsi"/>
        </w:rPr>
        <w:t>Kraj in datum:</w:t>
      </w:r>
      <w:r w:rsidR="00F51B5A" w:rsidRPr="00552657">
        <w:rPr>
          <w:rFonts w:asciiTheme="minorHAnsi" w:hAnsiTheme="minorHAnsi" w:cstheme="minorHAnsi"/>
        </w:rPr>
        <w:t xml:space="preserve">         </w:t>
      </w:r>
      <w:r w:rsidRPr="00552657">
        <w:rPr>
          <w:rFonts w:asciiTheme="minorHAnsi" w:hAnsiTheme="minorHAnsi" w:cstheme="minorHAnsi"/>
        </w:rPr>
        <w:tab/>
      </w:r>
      <w:r w:rsidRPr="00552657">
        <w:rPr>
          <w:rFonts w:asciiTheme="minorHAnsi" w:hAnsiTheme="minorHAnsi" w:cstheme="minorHAnsi"/>
        </w:rPr>
        <w:tab/>
      </w:r>
      <w:r w:rsidR="00F51B5A" w:rsidRPr="00552657">
        <w:rPr>
          <w:rFonts w:asciiTheme="minorHAnsi" w:hAnsiTheme="minorHAnsi" w:cstheme="minorHAnsi"/>
        </w:rPr>
        <w:t xml:space="preserve">         </w:t>
      </w:r>
      <w:r w:rsidRPr="00552657">
        <w:rPr>
          <w:rFonts w:asciiTheme="minorHAnsi" w:hAnsiTheme="minorHAnsi" w:cstheme="minorHAnsi"/>
        </w:rPr>
        <w:tab/>
      </w:r>
      <w:r w:rsidR="00F51B5A" w:rsidRPr="00552657">
        <w:rPr>
          <w:rFonts w:asciiTheme="minorHAnsi" w:hAnsiTheme="minorHAnsi" w:cstheme="minorHAnsi"/>
        </w:rPr>
        <w:t xml:space="preserve"> </w:t>
      </w:r>
      <w:r w:rsidRPr="00552657">
        <w:rPr>
          <w:rFonts w:asciiTheme="minorHAnsi" w:hAnsiTheme="minorHAnsi" w:cstheme="minorHAnsi"/>
        </w:rPr>
        <w:t xml:space="preserve">Žig:  </w:t>
      </w:r>
      <w:r w:rsidRPr="00552657">
        <w:rPr>
          <w:rFonts w:asciiTheme="minorHAnsi" w:hAnsiTheme="minorHAnsi" w:cstheme="minorHAnsi"/>
        </w:rPr>
        <w:tab/>
      </w:r>
      <w:r w:rsidRPr="00552657">
        <w:rPr>
          <w:rFonts w:asciiTheme="minorHAnsi" w:hAnsiTheme="minorHAnsi" w:cstheme="minorHAnsi"/>
        </w:rPr>
        <w:tab/>
      </w:r>
      <w:r w:rsidRPr="00552657">
        <w:rPr>
          <w:rFonts w:asciiTheme="minorHAnsi" w:hAnsiTheme="minorHAnsi" w:cstheme="minorHAnsi"/>
        </w:rPr>
        <w:tab/>
      </w:r>
      <w:r w:rsidR="00F51B5A" w:rsidRPr="00552657">
        <w:rPr>
          <w:rFonts w:asciiTheme="minorHAnsi" w:hAnsiTheme="minorHAnsi" w:cstheme="minorHAnsi"/>
        </w:rPr>
        <w:t>Podpis ponudnika:</w:t>
      </w:r>
    </w:p>
    <w:p w14:paraId="58DEED1D" w14:textId="77777777" w:rsidR="00F51B5A" w:rsidRPr="00552657" w:rsidRDefault="00F51B5A" w:rsidP="00F51B5A">
      <w:pPr>
        <w:rPr>
          <w:rFonts w:asciiTheme="minorHAnsi" w:hAnsiTheme="minorHAnsi" w:cstheme="minorHAnsi"/>
        </w:rPr>
      </w:pPr>
    </w:p>
    <w:p w14:paraId="7B3B4813" w14:textId="77777777" w:rsidR="00F51B5A" w:rsidRPr="00552657" w:rsidRDefault="00F51B5A" w:rsidP="00F51B5A">
      <w:pPr>
        <w:rPr>
          <w:rFonts w:asciiTheme="minorHAnsi" w:hAnsiTheme="minorHAnsi" w:cstheme="minorHAnsi"/>
        </w:rPr>
      </w:pPr>
    </w:p>
    <w:p w14:paraId="068E6837" w14:textId="77777777" w:rsidR="00F51B5A" w:rsidRPr="00552657" w:rsidRDefault="00F51B5A" w:rsidP="00F51B5A">
      <w:pPr>
        <w:rPr>
          <w:rFonts w:asciiTheme="minorHAnsi" w:hAnsiTheme="minorHAnsi" w:cstheme="minorHAnsi"/>
        </w:rPr>
      </w:pPr>
    </w:p>
    <w:p w14:paraId="2040AB4C" w14:textId="77777777" w:rsidR="00F51B5A" w:rsidRPr="00552657" w:rsidRDefault="00F51B5A" w:rsidP="00F51B5A">
      <w:pPr>
        <w:rPr>
          <w:rFonts w:asciiTheme="minorHAnsi" w:hAnsiTheme="minorHAnsi" w:cstheme="minorHAnsi"/>
        </w:rPr>
      </w:pPr>
    </w:p>
    <w:p w14:paraId="6BF8479E" w14:textId="77777777" w:rsidR="00F51B5A" w:rsidRPr="00552657" w:rsidRDefault="00F51B5A" w:rsidP="00F51B5A">
      <w:pPr>
        <w:rPr>
          <w:rFonts w:asciiTheme="minorHAnsi" w:hAnsiTheme="minorHAnsi" w:cstheme="minorHAnsi"/>
        </w:rPr>
      </w:pPr>
    </w:p>
    <w:p w14:paraId="2EE05D67" w14:textId="1C0C2C95" w:rsidR="00F51B5A" w:rsidRPr="00552657" w:rsidRDefault="00F51B5A" w:rsidP="00F51B5A">
      <w:pPr>
        <w:rPr>
          <w:rFonts w:asciiTheme="minorHAnsi" w:hAnsiTheme="minorHAnsi" w:cstheme="minorHAnsi"/>
        </w:rPr>
      </w:pPr>
    </w:p>
    <w:p w14:paraId="1A16FF1D" w14:textId="7F45AABD" w:rsidR="00BB1E6C" w:rsidRPr="00552657" w:rsidRDefault="00BB1E6C" w:rsidP="00F51B5A">
      <w:pPr>
        <w:rPr>
          <w:rFonts w:asciiTheme="minorHAnsi" w:hAnsiTheme="minorHAnsi" w:cstheme="minorHAnsi"/>
        </w:rPr>
      </w:pPr>
    </w:p>
    <w:p w14:paraId="2EB3FF22" w14:textId="4A4F9989" w:rsidR="00BB1E6C" w:rsidRPr="00552657" w:rsidRDefault="00BB1E6C" w:rsidP="00F51B5A">
      <w:pPr>
        <w:rPr>
          <w:rFonts w:asciiTheme="minorHAnsi" w:hAnsiTheme="minorHAnsi" w:cstheme="minorHAnsi"/>
        </w:rPr>
      </w:pPr>
    </w:p>
    <w:p w14:paraId="6AC202F8" w14:textId="2FF8DB02" w:rsidR="00BB1E6C" w:rsidRPr="00552657" w:rsidRDefault="00BB1E6C" w:rsidP="00F51B5A">
      <w:pPr>
        <w:rPr>
          <w:rFonts w:asciiTheme="minorHAnsi" w:hAnsiTheme="minorHAnsi" w:cstheme="minorHAnsi"/>
        </w:rPr>
      </w:pPr>
    </w:p>
    <w:p w14:paraId="78F69951" w14:textId="27649E1B" w:rsidR="00BB1E6C" w:rsidRPr="00552657" w:rsidRDefault="00BB1E6C" w:rsidP="00F51B5A">
      <w:pPr>
        <w:rPr>
          <w:rFonts w:asciiTheme="minorHAnsi" w:hAnsiTheme="minorHAnsi" w:cstheme="minorHAnsi"/>
        </w:rPr>
      </w:pPr>
    </w:p>
    <w:p w14:paraId="5A123804" w14:textId="77777777" w:rsidR="00BB1E6C" w:rsidRDefault="00BB1E6C" w:rsidP="00F51B5A">
      <w:pPr>
        <w:rPr>
          <w:rFonts w:asciiTheme="minorHAnsi" w:hAnsiTheme="minorHAnsi" w:cstheme="minorHAnsi"/>
        </w:rPr>
      </w:pPr>
    </w:p>
    <w:p w14:paraId="48FB0564" w14:textId="77777777" w:rsidR="00552657" w:rsidRPr="00552657" w:rsidRDefault="00552657" w:rsidP="00F51B5A">
      <w:pPr>
        <w:rPr>
          <w:rFonts w:asciiTheme="minorHAnsi" w:hAnsiTheme="minorHAnsi" w:cstheme="minorHAnsi"/>
        </w:rPr>
      </w:pPr>
    </w:p>
    <w:p w14:paraId="706C0C8F" w14:textId="77777777" w:rsidR="00F51B5A" w:rsidRPr="00552657" w:rsidRDefault="00F51B5A" w:rsidP="00F51B5A">
      <w:pPr>
        <w:rPr>
          <w:rFonts w:asciiTheme="minorHAnsi" w:hAnsiTheme="minorHAnsi" w:cstheme="minorHAnsi"/>
        </w:rPr>
      </w:pPr>
      <w:r w:rsidRPr="00552657">
        <w:rPr>
          <w:rFonts w:asciiTheme="minorHAnsi" w:hAnsiTheme="minorHAnsi" w:cstheme="minorHAnsi"/>
        </w:rPr>
        <w:t xml:space="preserve">                                                                     </w:t>
      </w:r>
    </w:p>
    <w:p w14:paraId="61F78830" w14:textId="66BA47FF" w:rsidR="00F51B5A" w:rsidRPr="00552657" w:rsidRDefault="00F51B5A" w:rsidP="00552657">
      <w:pPr>
        <w:jc w:val="right"/>
        <w:rPr>
          <w:rFonts w:asciiTheme="minorHAnsi" w:hAnsiTheme="minorHAnsi" w:cstheme="minorHAnsi"/>
          <w:b/>
          <w:bCs/>
        </w:rPr>
      </w:pPr>
      <w:r w:rsidRPr="00552657">
        <w:rPr>
          <w:rFonts w:asciiTheme="minorHAnsi" w:hAnsiTheme="minorHAnsi" w:cstheme="minorHAnsi"/>
          <w:b/>
          <w:bCs/>
        </w:rPr>
        <w:t>Obrazec 1</w:t>
      </w:r>
    </w:p>
    <w:p w14:paraId="70308183" w14:textId="77777777" w:rsidR="00F51B5A" w:rsidRPr="00552657" w:rsidRDefault="00F51B5A" w:rsidP="00F51B5A">
      <w:pPr>
        <w:rPr>
          <w:rFonts w:asciiTheme="minorHAnsi" w:hAnsiTheme="minorHAnsi" w:cstheme="minorHAnsi"/>
        </w:rPr>
      </w:pPr>
    </w:p>
    <w:p w14:paraId="0FE563E5" w14:textId="7AF74B82" w:rsidR="00F51B5A" w:rsidRPr="00552657" w:rsidRDefault="00F51B5A" w:rsidP="001D3F3A">
      <w:pPr>
        <w:shd w:val="clear" w:color="auto" w:fill="D9E2F3" w:themeFill="accent1" w:themeFillTint="33"/>
        <w:jc w:val="center"/>
        <w:rPr>
          <w:rFonts w:asciiTheme="minorHAnsi" w:hAnsiTheme="minorHAnsi" w:cstheme="minorHAnsi"/>
          <w:b/>
          <w:bCs/>
        </w:rPr>
      </w:pPr>
      <w:r w:rsidRPr="00552657">
        <w:rPr>
          <w:rFonts w:asciiTheme="minorHAnsi" w:hAnsiTheme="minorHAnsi" w:cstheme="minorHAnsi"/>
          <w:b/>
          <w:bCs/>
        </w:rPr>
        <w:t>IZJAVA O SPREJEMU RAZPISNIH POGOJEV</w:t>
      </w:r>
    </w:p>
    <w:p w14:paraId="6E3611D8" w14:textId="77777777" w:rsidR="00F51B5A" w:rsidRPr="00552657" w:rsidRDefault="00F51B5A" w:rsidP="00F51B5A">
      <w:pPr>
        <w:rPr>
          <w:rFonts w:asciiTheme="minorHAnsi" w:hAnsiTheme="minorHAnsi" w:cstheme="minorHAnsi"/>
        </w:rPr>
      </w:pPr>
    </w:p>
    <w:p w14:paraId="2B577A84" w14:textId="77777777" w:rsidR="00F51B5A" w:rsidRPr="00552657" w:rsidRDefault="00F51B5A" w:rsidP="00F51B5A">
      <w:pPr>
        <w:rPr>
          <w:rFonts w:asciiTheme="minorHAnsi" w:hAnsiTheme="minorHAnsi" w:cstheme="minorHAnsi"/>
        </w:rPr>
      </w:pPr>
    </w:p>
    <w:p w14:paraId="5603D4EC" w14:textId="77777777" w:rsidR="00F51B5A" w:rsidRPr="00552657" w:rsidRDefault="00F51B5A" w:rsidP="00F51B5A">
      <w:pPr>
        <w:rPr>
          <w:rFonts w:asciiTheme="minorHAnsi" w:hAnsiTheme="minorHAnsi" w:cstheme="minorHAnsi"/>
        </w:rPr>
      </w:pPr>
    </w:p>
    <w:p w14:paraId="2C0E6B4F" w14:textId="5D9EE894" w:rsidR="00F51B5A" w:rsidRPr="00552657" w:rsidRDefault="00AB12F0" w:rsidP="00F51B5A">
      <w:pPr>
        <w:rPr>
          <w:rFonts w:asciiTheme="minorHAnsi" w:hAnsiTheme="minorHAnsi" w:cstheme="minorHAnsi"/>
        </w:rPr>
      </w:pPr>
      <w:r w:rsidRPr="00552657">
        <w:rPr>
          <w:rFonts w:asciiTheme="minorHAnsi" w:hAnsiTheme="minorHAnsi" w:cstheme="minorHAnsi"/>
        </w:rPr>
        <w:t>Ponudnik ______________________________________________________________________________</w:t>
      </w:r>
      <w:r w:rsidR="00F51B5A" w:rsidRPr="00552657">
        <w:rPr>
          <w:rFonts w:asciiTheme="minorHAnsi" w:hAnsiTheme="minorHAnsi" w:cstheme="minorHAnsi"/>
        </w:rPr>
        <w:t xml:space="preserve"> </w:t>
      </w:r>
    </w:p>
    <w:p w14:paraId="4037831A" w14:textId="77777777" w:rsidR="00F51B5A" w:rsidRPr="00552657" w:rsidRDefault="00F51B5A" w:rsidP="00F51B5A">
      <w:pPr>
        <w:rPr>
          <w:rFonts w:asciiTheme="minorHAnsi" w:hAnsiTheme="minorHAnsi" w:cstheme="minorHAnsi"/>
        </w:rPr>
      </w:pPr>
    </w:p>
    <w:p w14:paraId="2CAD4846" w14:textId="77777777" w:rsidR="00F51B5A" w:rsidRPr="00552657" w:rsidRDefault="00F51B5A" w:rsidP="00F51B5A">
      <w:pPr>
        <w:rPr>
          <w:rFonts w:asciiTheme="minorHAnsi" w:hAnsiTheme="minorHAnsi" w:cstheme="minorHAnsi"/>
        </w:rPr>
      </w:pPr>
    </w:p>
    <w:p w14:paraId="0EBA7861" w14:textId="77777777" w:rsidR="00F51B5A" w:rsidRPr="00552657" w:rsidRDefault="00F51B5A" w:rsidP="00AB12F0">
      <w:pPr>
        <w:jc w:val="center"/>
        <w:rPr>
          <w:rFonts w:asciiTheme="minorHAnsi" w:hAnsiTheme="minorHAnsi" w:cstheme="minorHAnsi"/>
          <w:b/>
          <w:bCs/>
        </w:rPr>
      </w:pPr>
      <w:r w:rsidRPr="00552657">
        <w:rPr>
          <w:rFonts w:asciiTheme="minorHAnsi" w:hAnsiTheme="minorHAnsi" w:cstheme="minorHAnsi"/>
          <w:b/>
          <w:bCs/>
        </w:rPr>
        <w:t>i z j a v l j a m o ,</w:t>
      </w:r>
    </w:p>
    <w:p w14:paraId="22A8D7A3" w14:textId="77777777" w:rsidR="00F51B5A" w:rsidRPr="00552657" w:rsidRDefault="00F51B5A" w:rsidP="00F51B5A">
      <w:pPr>
        <w:rPr>
          <w:rFonts w:asciiTheme="minorHAnsi" w:hAnsiTheme="minorHAnsi" w:cstheme="minorHAnsi"/>
        </w:rPr>
      </w:pPr>
    </w:p>
    <w:p w14:paraId="42655D1C" w14:textId="77777777" w:rsidR="00F51B5A" w:rsidRPr="00552657" w:rsidRDefault="00F51B5A" w:rsidP="00F51B5A">
      <w:pPr>
        <w:rPr>
          <w:rFonts w:asciiTheme="minorHAnsi" w:hAnsiTheme="minorHAnsi" w:cstheme="minorHAnsi"/>
        </w:rPr>
      </w:pPr>
    </w:p>
    <w:p w14:paraId="0C00DD6F" w14:textId="77777777" w:rsidR="00AB12F0" w:rsidRPr="00552657" w:rsidRDefault="00F51B5A" w:rsidP="00AB12F0">
      <w:pPr>
        <w:pStyle w:val="Odstavekseznama"/>
        <w:numPr>
          <w:ilvl w:val="0"/>
          <w:numId w:val="3"/>
        </w:numPr>
        <w:spacing w:before="120" w:after="12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552657">
        <w:rPr>
          <w:rFonts w:asciiTheme="minorHAnsi" w:hAnsiTheme="minorHAnsi" w:cstheme="minorHAnsi"/>
        </w:rPr>
        <w:t>da smo seznanjeni z vsemi določili javnega zbiranja ponudb ter pogoji za udeležbo</w:t>
      </w:r>
      <w:r w:rsidR="00AB12F0" w:rsidRPr="00552657">
        <w:rPr>
          <w:rFonts w:asciiTheme="minorHAnsi" w:hAnsiTheme="minorHAnsi" w:cstheme="minorHAnsi"/>
        </w:rPr>
        <w:t>;</w:t>
      </w:r>
    </w:p>
    <w:p w14:paraId="170CA79A" w14:textId="77777777" w:rsidR="00AB12F0" w:rsidRPr="00552657" w:rsidRDefault="00F51B5A" w:rsidP="00AB12F0">
      <w:pPr>
        <w:pStyle w:val="Odstavekseznama"/>
        <w:numPr>
          <w:ilvl w:val="0"/>
          <w:numId w:val="3"/>
        </w:numPr>
        <w:spacing w:before="120" w:after="12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552657">
        <w:rPr>
          <w:rFonts w:asciiTheme="minorHAnsi" w:hAnsiTheme="minorHAnsi" w:cstheme="minorHAnsi"/>
        </w:rPr>
        <w:t>da smo jih razumeli in z njimi soglašamo</w:t>
      </w:r>
      <w:r w:rsidR="00AB12F0" w:rsidRPr="00552657">
        <w:rPr>
          <w:rFonts w:asciiTheme="minorHAnsi" w:hAnsiTheme="minorHAnsi" w:cstheme="minorHAnsi"/>
        </w:rPr>
        <w:t>;</w:t>
      </w:r>
    </w:p>
    <w:p w14:paraId="02D577C7" w14:textId="0132DB1D" w:rsidR="00F51B5A" w:rsidRPr="00552657" w:rsidRDefault="00F51B5A" w:rsidP="00AB12F0">
      <w:pPr>
        <w:pStyle w:val="Odstavekseznama"/>
        <w:numPr>
          <w:ilvl w:val="0"/>
          <w:numId w:val="3"/>
        </w:numPr>
        <w:spacing w:before="120" w:after="12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552657">
        <w:rPr>
          <w:rFonts w:asciiTheme="minorHAnsi" w:hAnsiTheme="minorHAnsi" w:cstheme="minorHAnsi"/>
        </w:rPr>
        <w:t>da so podatki, ki so podani v prijavni dokumentaciji, resnični, ter da fotokopije priloženih listin ustrezajo originalu. Za podane podatke, njihovo resničnost in ustreznost fotokopij prevzemamo popolno odgovornost.</w:t>
      </w:r>
    </w:p>
    <w:p w14:paraId="5260C437" w14:textId="77777777" w:rsidR="00F51B5A" w:rsidRPr="00552657" w:rsidRDefault="00F51B5A" w:rsidP="00AB12F0">
      <w:pPr>
        <w:jc w:val="both"/>
        <w:rPr>
          <w:rFonts w:asciiTheme="minorHAnsi" w:hAnsiTheme="minorHAnsi" w:cstheme="minorHAnsi"/>
        </w:rPr>
      </w:pPr>
    </w:p>
    <w:p w14:paraId="6554514A" w14:textId="369BA48C" w:rsidR="00F51B5A" w:rsidRPr="00552657" w:rsidRDefault="00F51B5A" w:rsidP="00AB12F0">
      <w:pPr>
        <w:jc w:val="both"/>
        <w:rPr>
          <w:rFonts w:asciiTheme="minorHAnsi" w:hAnsiTheme="minorHAnsi" w:cstheme="minorHAnsi"/>
        </w:rPr>
      </w:pPr>
      <w:r w:rsidRPr="00552657">
        <w:rPr>
          <w:rFonts w:asciiTheme="minorHAnsi" w:hAnsiTheme="minorHAnsi" w:cstheme="minorHAnsi"/>
        </w:rPr>
        <w:t xml:space="preserve">S podpisom te izjave dovoljujemo, da </w:t>
      </w:r>
      <w:r w:rsidR="00552657">
        <w:rPr>
          <w:rFonts w:asciiTheme="minorHAnsi" w:hAnsiTheme="minorHAnsi" w:cstheme="minorHAnsi"/>
        </w:rPr>
        <w:t>Občina Mislinja</w:t>
      </w:r>
      <w:r w:rsidRPr="00552657">
        <w:rPr>
          <w:rFonts w:asciiTheme="minorHAnsi" w:hAnsiTheme="minorHAnsi" w:cstheme="minorHAnsi"/>
        </w:rPr>
        <w:t>, po potrebi pridobi podatke iz uradnih evidenc.</w:t>
      </w:r>
    </w:p>
    <w:p w14:paraId="6EBF7685" w14:textId="77777777" w:rsidR="00F51B5A" w:rsidRPr="00552657" w:rsidRDefault="00F51B5A" w:rsidP="00F51B5A">
      <w:pPr>
        <w:rPr>
          <w:rFonts w:asciiTheme="minorHAnsi" w:hAnsiTheme="minorHAnsi" w:cstheme="minorHAnsi"/>
        </w:rPr>
      </w:pPr>
    </w:p>
    <w:p w14:paraId="4232C912" w14:textId="77777777" w:rsidR="00F51B5A" w:rsidRPr="00552657" w:rsidRDefault="00F51B5A" w:rsidP="00F51B5A">
      <w:pPr>
        <w:rPr>
          <w:rFonts w:asciiTheme="minorHAnsi" w:hAnsiTheme="minorHAnsi" w:cstheme="minorHAnsi"/>
        </w:rPr>
      </w:pPr>
    </w:p>
    <w:p w14:paraId="3158A203" w14:textId="77777777" w:rsidR="00F51B5A" w:rsidRPr="00552657" w:rsidRDefault="00F51B5A" w:rsidP="00F51B5A">
      <w:pPr>
        <w:rPr>
          <w:rFonts w:asciiTheme="minorHAnsi" w:hAnsiTheme="minorHAnsi" w:cstheme="minorHAnsi"/>
        </w:rPr>
      </w:pPr>
    </w:p>
    <w:p w14:paraId="2270A988" w14:textId="77777777" w:rsidR="00AB12F0" w:rsidRPr="00552657" w:rsidRDefault="00AB12F0" w:rsidP="00AB12F0">
      <w:pPr>
        <w:rPr>
          <w:rFonts w:asciiTheme="minorHAnsi" w:hAnsiTheme="minorHAnsi" w:cstheme="minorHAnsi"/>
        </w:rPr>
      </w:pPr>
      <w:r w:rsidRPr="00552657">
        <w:rPr>
          <w:rFonts w:asciiTheme="minorHAnsi" w:hAnsiTheme="minorHAnsi" w:cstheme="minorHAnsi"/>
        </w:rPr>
        <w:tab/>
      </w:r>
    </w:p>
    <w:p w14:paraId="572481C0" w14:textId="77777777" w:rsidR="00AB12F0" w:rsidRPr="00552657" w:rsidRDefault="00AB12F0" w:rsidP="00AB12F0">
      <w:pPr>
        <w:rPr>
          <w:rFonts w:asciiTheme="minorHAnsi" w:hAnsiTheme="minorHAnsi" w:cstheme="minorHAnsi"/>
        </w:rPr>
      </w:pPr>
    </w:p>
    <w:p w14:paraId="2E927732" w14:textId="77777777" w:rsidR="00AB12F0" w:rsidRPr="00552657" w:rsidRDefault="00AB12F0" w:rsidP="00AB12F0">
      <w:pPr>
        <w:rPr>
          <w:rFonts w:asciiTheme="minorHAnsi" w:hAnsiTheme="minorHAnsi" w:cstheme="minorHAnsi"/>
        </w:rPr>
      </w:pPr>
    </w:p>
    <w:p w14:paraId="43F387D7" w14:textId="77777777" w:rsidR="00AB12F0" w:rsidRPr="00552657" w:rsidRDefault="00AB12F0" w:rsidP="00AB12F0">
      <w:pPr>
        <w:rPr>
          <w:rFonts w:asciiTheme="minorHAnsi" w:hAnsiTheme="minorHAnsi" w:cstheme="minorHAnsi"/>
        </w:rPr>
      </w:pPr>
      <w:r w:rsidRPr="00552657">
        <w:rPr>
          <w:rFonts w:asciiTheme="minorHAnsi" w:hAnsiTheme="minorHAnsi" w:cstheme="minorHAnsi"/>
        </w:rPr>
        <w:t xml:space="preserve">Kraj in datum:         </w:t>
      </w:r>
      <w:r w:rsidRPr="00552657">
        <w:rPr>
          <w:rFonts w:asciiTheme="minorHAnsi" w:hAnsiTheme="minorHAnsi" w:cstheme="minorHAnsi"/>
        </w:rPr>
        <w:tab/>
      </w:r>
      <w:r w:rsidRPr="00552657">
        <w:rPr>
          <w:rFonts w:asciiTheme="minorHAnsi" w:hAnsiTheme="minorHAnsi" w:cstheme="minorHAnsi"/>
        </w:rPr>
        <w:tab/>
        <w:t xml:space="preserve">         </w:t>
      </w:r>
      <w:r w:rsidRPr="00552657">
        <w:rPr>
          <w:rFonts w:asciiTheme="minorHAnsi" w:hAnsiTheme="minorHAnsi" w:cstheme="minorHAnsi"/>
        </w:rPr>
        <w:tab/>
        <w:t xml:space="preserve"> Žig:  </w:t>
      </w:r>
      <w:r w:rsidRPr="00552657">
        <w:rPr>
          <w:rFonts w:asciiTheme="minorHAnsi" w:hAnsiTheme="minorHAnsi" w:cstheme="minorHAnsi"/>
        </w:rPr>
        <w:tab/>
      </w:r>
      <w:r w:rsidRPr="00552657">
        <w:rPr>
          <w:rFonts w:asciiTheme="minorHAnsi" w:hAnsiTheme="minorHAnsi" w:cstheme="minorHAnsi"/>
        </w:rPr>
        <w:tab/>
      </w:r>
      <w:r w:rsidRPr="00552657">
        <w:rPr>
          <w:rFonts w:asciiTheme="minorHAnsi" w:hAnsiTheme="minorHAnsi" w:cstheme="minorHAnsi"/>
        </w:rPr>
        <w:tab/>
        <w:t>Podpis ponudnika:</w:t>
      </w:r>
    </w:p>
    <w:p w14:paraId="50BF8CC7" w14:textId="77777777" w:rsidR="00F51B5A" w:rsidRPr="00552657" w:rsidRDefault="00F51B5A" w:rsidP="00F51B5A">
      <w:pPr>
        <w:rPr>
          <w:rFonts w:asciiTheme="minorHAnsi" w:hAnsiTheme="minorHAnsi" w:cstheme="minorHAnsi"/>
        </w:rPr>
      </w:pPr>
    </w:p>
    <w:p w14:paraId="5F8880CA" w14:textId="77777777" w:rsidR="00F51B5A" w:rsidRPr="00552657" w:rsidRDefault="00F51B5A" w:rsidP="00F51B5A">
      <w:pPr>
        <w:rPr>
          <w:rFonts w:asciiTheme="minorHAnsi" w:hAnsiTheme="minorHAnsi" w:cstheme="minorHAnsi"/>
        </w:rPr>
      </w:pPr>
    </w:p>
    <w:p w14:paraId="12C19EB3" w14:textId="77777777" w:rsidR="00F51B5A" w:rsidRPr="00552657" w:rsidRDefault="00F51B5A" w:rsidP="00F51B5A">
      <w:pPr>
        <w:rPr>
          <w:rFonts w:asciiTheme="minorHAnsi" w:hAnsiTheme="minorHAnsi" w:cstheme="minorHAnsi"/>
        </w:rPr>
      </w:pPr>
    </w:p>
    <w:p w14:paraId="28F20049" w14:textId="77777777" w:rsidR="00F51B5A" w:rsidRPr="00552657" w:rsidRDefault="00F51B5A" w:rsidP="00F51B5A">
      <w:pPr>
        <w:rPr>
          <w:rFonts w:asciiTheme="minorHAnsi" w:hAnsiTheme="minorHAnsi" w:cstheme="minorHAnsi"/>
        </w:rPr>
      </w:pPr>
    </w:p>
    <w:p w14:paraId="6701C064" w14:textId="77777777" w:rsidR="00F51B5A" w:rsidRPr="00552657" w:rsidRDefault="00F51B5A" w:rsidP="00F51B5A">
      <w:pPr>
        <w:rPr>
          <w:rFonts w:asciiTheme="minorHAnsi" w:hAnsiTheme="minorHAnsi" w:cstheme="minorHAnsi"/>
        </w:rPr>
      </w:pPr>
    </w:p>
    <w:p w14:paraId="493EAE4B" w14:textId="77777777" w:rsidR="00F51B5A" w:rsidRPr="00552657" w:rsidRDefault="00F51B5A" w:rsidP="00F51B5A">
      <w:pPr>
        <w:rPr>
          <w:rFonts w:asciiTheme="minorHAnsi" w:hAnsiTheme="minorHAnsi" w:cstheme="minorHAnsi"/>
        </w:rPr>
      </w:pPr>
    </w:p>
    <w:p w14:paraId="04B157A7" w14:textId="796BBDA4" w:rsidR="00F51B5A" w:rsidRPr="00552657" w:rsidRDefault="00F51B5A" w:rsidP="00F51B5A">
      <w:pPr>
        <w:rPr>
          <w:rFonts w:asciiTheme="minorHAnsi" w:hAnsiTheme="minorHAnsi" w:cstheme="minorHAnsi"/>
        </w:rPr>
      </w:pPr>
    </w:p>
    <w:p w14:paraId="35572A0D" w14:textId="6BF4F6BB" w:rsidR="003C2273" w:rsidRPr="00552657" w:rsidRDefault="003C2273" w:rsidP="00F51B5A">
      <w:pPr>
        <w:rPr>
          <w:rFonts w:asciiTheme="minorHAnsi" w:hAnsiTheme="minorHAnsi" w:cstheme="minorHAnsi"/>
        </w:rPr>
      </w:pPr>
    </w:p>
    <w:p w14:paraId="2FAA651C" w14:textId="36F5C2B5" w:rsidR="003C2273" w:rsidRPr="00552657" w:rsidRDefault="003C2273" w:rsidP="00F51B5A">
      <w:pPr>
        <w:rPr>
          <w:rFonts w:asciiTheme="minorHAnsi" w:hAnsiTheme="minorHAnsi" w:cstheme="minorHAnsi"/>
        </w:rPr>
      </w:pPr>
    </w:p>
    <w:p w14:paraId="0D3B63F0" w14:textId="3A759AEC" w:rsidR="003C2273" w:rsidRPr="00552657" w:rsidRDefault="003C2273" w:rsidP="00F51B5A">
      <w:pPr>
        <w:rPr>
          <w:rFonts w:asciiTheme="minorHAnsi" w:hAnsiTheme="minorHAnsi" w:cstheme="minorHAnsi"/>
        </w:rPr>
      </w:pPr>
    </w:p>
    <w:p w14:paraId="4CC51412" w14:textId="77777777" w:rsidR="003C2273" w:rsidRDefault="003C2273" w:rsidP="00F51B5A">
      <w:pPr>
        <w:rPr>
          <w:rFonts w:asciiTheme="minorHAnsi" w:hAnsiTheme="minorHAnsi" w:cstheme="minorHAnsi"/>
        </w:rPr>
      </w:pPr>
    </w:p>
    <w:p w14:paraId="1EBBBD84" w14:textId="77777777" w:rsidR="00552657" w:rsidRDefault="00552657" w:rsidP="00F51B5A">
      <w:pPr>
        <w:rPr>
          <w:rFonts w:asciiTheme="minorHAnsi" w:hAnsiTheme="minorHAnsi" w:cstheme="minorHAnsi"/>
        </w:rPr>
      </w:pPr>
    </w:p>
    <w:p w14:paraId="06D764BE" w14:textId="77777777" w:rsidR="00552657" w:rsidRDefault="00552657" w:rsidP="00F51B5A">
      <w:pPr>
        <w:rPr>
          <w:rFonts w:asciiTheme="minorHAnsi" w:hAnsiTheme="minorHAnsi" w:cstheme="minorHAnsi"/>
        </w:rPr>
      </w:pPr>
    </w:p>
    <w:p w14:paraId="13105CE3" w14:textId="77777777" w:rsidR="00552657" w:rsidRDefault="00552657" w:rsidP="00F51B5A">
      <w:pPr>
        <w:rPr>
          <w:rFonts w:asciiTheme="minorHAnsi" w:hAnsiTheme="minorHAnsi" w:cstheme="minorHAnsi"/>
        </w:rPr>
      </w:pPr>
    </w:p>
    <w:p w14:paraId="19263117" w14:textId="77777777" w:rsidR="00552657" w:rsidRDefault="00552657" w:rsidP="00F51B5A">
      <w:pPr>
        <w:rPr>
          <w:rFonts w:asciiTheme="minorHAnsi" w:hAnsiTheme="minorHAnsi" w:cstheme="minorHAnsi"/>
        </w:rPr>
      </w:pPr>
    </w:p>
    <w:p w14:paraId="55C8A604" w14:textId="77777777" w:rsidR="00552657" w:rsidRDefault="00552657" w:rsidP="00F51B5A">
      <w:pPr>
        <w:rPr>
          <w:rFonts w:asciiTheme="minorHAnsi" w:hAnsiTheme="minorHAnsi" w:cstheme="minorHAnsi"/>
        </w:rPr>
      </w:pPr>
    </w:p>
    <w:p w14:paraId="45E2E362" w14:textId="77777777" w:rsidR="00552657" w:rsidRPr="00552657" w:rsidRDefault="00552657" w:rsidP="00F51B5A">
      <w:pPr>
        <w:rPr>
          <w:rFonts w:asciiTheme="minorHAnsi" w:hAnsiTheme="minorHAnsi" w:cstheme="minorHAnsi"/>
        </w:rPr>
      </w:pPr>
    </w:p>
    <w:p w14:paraId="227C646E" w14:textId="77777777" w:rsidR="00F51B5A" w:rsidRPr="00552657" w:rsidRDefault="00F51B5A" w:rsidP="00F51B5A">
      <w:pPr>
        <w:rPr>
          <w:rFonts w:asciiTheme="minorHAnsi" w:hAnsiTheme="minorHAnsi" w:cstheme="minorHAnsi"/>
        </w:rPr>
      </w:pPr>
    </w:p>
    <w:p w14:paraId="1925A3BC" w14:textId="77777777" w:rsidR="00F51B5A" w:rsidRPr="00552657" w:rsidRDefault="00F51B5A" w:rsidP="00F51B5A">
      <w:pPr>
        <w:rPr>
          <w:rFonts w:asciiTheme="minorHAnsi" w:hAnsiTheme="minorHAnsi" w:cstheme="minorHAnsi"/>
        </w:rPr>
      </w:pPr>
    </w:p>
    <w:p w14:paraId="5407199E" w14:textId="77777777" w:rsidR="00F51B5A" w:rsidRDefault="00F51B5A" w:rsidP="00F51B5A">
      <w:pPr>
        <w:rPr>
          <w:rFonts w:asciiTheme="minorHAnsi" w:hAnsiTheme="minorHAnsi" w:cstheme="minorHAnsi"/>
        </w:rPr>
      </w:pPr>
    </w:p>
    <w:p w14:paraId="6EE48EF7" w14:textId="77777777" w:rsidR="00552657" w:rsidRPr="00552657" w:rsidRDefault="00552657" w:rsidP="00F51B5A">
      <w:pPr>
        <w:rPr>
          <w:rFonts w:asciiTheme="minorHAnsi" w:hAnsiTheme="minorHAnsi" w:cstheme="minorHAnsi"/>
        </w:rPr>
      </w:pPr>
    </w:p>
    <w:p w14:paraId="193C54F2" w14:textId="77777777" w:rsidR="00FB388B" w:rsidRPr="00552657" w:rsidRDefault="00FB388B" w:rsidP="00AB12F0">
      <w:pPr>
        <w:jc w:val="right"/>
        <w:rPr>
          <w:rFonts w:asciiTheme="minorHAnsi" w:hAnsiTheme="minorHAnsi" w:cstheme="minorHAnsi"/>
          <w:b/>
          <w:bCs/>
        </w:rPr>
      </w:pPr>
    </w:p>
    <w:p w14:paraId="491C440A" w14:textId="77777777" w:rsidR="00FB388B" w:rsidRPr="00552657" w:rsidRDefault="00FB388B" w:rsidP="00AB12F0">
      <w:pPr>
        <w:jc w:val="right"/>
        <w:rPr>
          <w:rFonts w:asciiTheme="minorHAnsi" w:hAnsiTheme="minorHAnsi" w:cstheme="minorHAnsi"/>
          <w:b/>
          <w:bCs/>
        </w:rPr>
      </w:pPr>
    </w:p>
    <w:p w14:paraId="2F6EB6B0" w14:textId="3A9389DA" w:rsidR="00F51B5A" w:rsidRPr="00552657" w:rsidRDefault="00F51B5A" w:rsidP="00AB12F0">
      <w:pPr>
        <w:jc w:val="right"/>
        <w:rPr>
          <w:rFonts w:asciiTheme="minorHAnsi" w:hAnsiTheme="minorHAnsi" w:cstheme="minorHAnsi"/>
          <w:b/>
          <w:bCs/>
        </w:rPr>
      </w:pPr>
      <w:r w:rsidRPr="00552657">
        <w:rPr>
          <w:rFonts w:asciiTheme="minorHAnsi" w:hAnsiTheme="minorHAnsi" w:cstheme="minorHAnsi"/>
          <w:b/>
          <w:bCs/>
        </w:rPr>
        <w:t>Obrazec 2</w:t>
      </w:r>
    </w:p>
    <w:p w14:paraId="0EA1452D" w14:textId="77777777" w:rsidR="00F51B5A" w:rsidRPr="00552657" w:rsidRDefault="00F51B5A" w:rsidP="00F51B5A">
      <w:pPr>
        <w:rPr>
          <w:rFonts w:asciiTheme="minorHAnsi" w:hAnsiTheme="minorHAnsi" w:cstheme="minorHAnsi"/>
        </w:rPr>
      </w:pPr>
    </w:p>
    <w:p w14:paraId="5BE7885E" w14:textId="70AF124D" w:rsidR="00F51B5A" w:rsidRPr="00552657" w:rsidRDefault="00F51B5A" w:rsidP="001D3F3A">
      <w:pPr>
        <w:shd w:val="clear" w:color="auto" w:fill="D9E2F3" w:themeFill="accent1" w:themeFillTint="33"/>
        <w:jc w:val="center"/>
        <w:rPr>
          <w:rFonts w:asciiTheme="minorHAnsi" w:hAnsiTheme="minorHAnsi" w:cstheme="minorHAnsi"/>
          <w:b/>
          <w:bCs/>
        </w:rPr>
      </w:pPr>
      <w:r w:rsidRPr="00552657">
        <w:rPr>
          <w:rFonts w:asciiTheme="minorHAnsi" w:hAnsiTheme="minorHAnsi" w:cstheme="minorHAnsi"/>
          <w:b/>
          <w:bCs/>
        </w:rPr>
        <w:t>IZJAVA PONUDNIKA,</w:t>
      </w:r>
    </w:p>
    <w:p w14:paraId="5C6760C1" w14:textId="77777777" w:rsidR="00F51B5A" w:rsidRPr="00552657" w:rsidRDefault="00F51B5A" w:rsidP="001D3F3A">
      <w:pPr>
        <w:shd w:val="clear" w:color="auto" w:fill="D9E2F3" w:themeFill="accent1" w:themeFillTint="33"/>
        <w:jc w:val="center"/>
        <w:rPr>
          <w:rFonts w:asciiTheme="minorHAnsi" w:hAnsiTheme="minorHAnsi" w:cstheme="minorHAnsi"/>
          <w:b/>
          <w:bCs/>
        </w:rPr>
      </w:pPr>
      <w:r w:rsidRPr="00552657">
        <w:rPr>
          <w:rFonts w:asciiTheme="minorHAnsi" w:hAnsiTheme="minorHAnsi" w:cstheme="minorHAnsi"/>
          <w:b/>
          <w:bCs/>
        </w:rPr>
        <w:t>DA NI POVEZANA OSEBA PO 7. ODSTAVKU 51. ČLENA ZSPDSLS – 1</w:t>
      </w:r>
    </w:p>
    <w:p w14:paraId="04F7A774" w14:textId="77777777" w:rsidR="00F51B5A" w:rsidRPr="00552657" w:rsidRDefault="00F51B5A" w:rsidP="00F51B5A">
      <w:pPr>
        <w:rPr>
          <w:rFonts w:asciiTheme="minorHAnsi" w:hAnsiTheme="minorHAnsi" w:cstheme="minorHAnsi"/>
        </w:rPr>
      </w:pPr>
    </w:p>
    <w:p w14:paraId="2BDFD0BA" w14:textId="77777777" w:rsidR="00F51B5A" w:rsidRPr="00552657" w:rsidRDefault="00F51B5A" w:rsidP="00F51B5A">
      <w:pPr>
        <w:rPr>
          <w:rFonts w:asciiTheme="minorHAnsi" w:hAnsiTheme="minorHAnsi" w:cstheme="minorHAnsi"/>
        </w:rPr>
      </w:pPr>
    </w:p>
    <w:p w14:paraId="44574344" w14:textId="77777777" w:rsidR="00F51B5A" w:rsidRPr="00552657" w:rsidRDefault="00F51B5A" w:rsidP="00F51B5A">
      <w:pPr>
        <w:rPr>
          <w:rFonts w:asciiTheme="minorHAnsi" w:hAnsiTheme="minorHAnsi" w:cstheme="minorHAnsi"/>
        </w:rPr>
      </w:pPr>
    </w:p>
    <w:p w14:paraId="10A8E5F3" w14:textId="77777777" w:rsidR="00AB12F0" w:rsidRPr="00552657" w:rsidRDefault="00AB12F0" w:rsidP="00AB12F0">
      <w:pPr>
        <w:rPr>
          <w:rFonts w:asciiTheme="minorHAnsi" w:hAnsiTheme="minorHAnsi" w:cstheme="minorHAnsi"/>
        </w:rPr>
      </w:pPr>
    </w:p>
    <w:p w14:paraId="3A8A502D" w14:textId="77777777" w:rsidR="00AB12F0" w:rsidRPr="00552657" w:rsidRDefault="00AB12F0" w:rsidP="00AB12F0">
      <w:pPr>
        <w:rPr>
          <w:rFonts w:asciiTheme="minorHAnsi" w:hAnsiTheme="minorHAnsi" w:cstheme="minorHAnsi"/>
        </w:rPr>
      </w:pPr>
      <w:r w:rsidRPr="00552657">
        <w:rPr>
          <w:rFonts w:asciiTheme="minorHAnsi" w:hAnsiTheme="minorHAnsi" w:cstheme="minorHAnsi"/>
        </w:rPr>
        <w:t xml:space="preserve">Ponudnik ______________________________________________________________________________ </w:t>
      </w:r>
    </w:p>
    <w:p w14:paraId="6732B153" w14:textId="77777777" w:rsidR="00AB12F0" w:rsidRPr="00552657" w:rsidRDefault="00AB12F0" w:rsidP="00AB12F0">
      <w:pPr>
        <w:rPr>
          <w:rFonts w:asciiTheme="minorHAnsi" w:hAnsiTheme="minorHAnsi" w:cstheme="minorHAnsi"/>
        </w:rPr>
      </w:pPr>
    </w:p>
    <w:p w14:paraId="1EC9BB55" w14:textId="77777777" w:rsidR="00AB12F0" w:rsidRPr="00552657" w:rsidRDefault="00AB12F0" w:rsidP="00AB12F0">
      <w:pPr>
        <w:rPr>
          <w:rFonts w:asciiTheme="minorHAnsi" w:hAnsiTheme="minorHAnsi" w:cstheme="minorHAnsi"/>
        </w:rPr>
      </w:pPr>
    </w:p>
    <w:p w14:paraId="3C248139" w14:textId="77777777" w:rsidR="00AB12F0" w:rsidRPr="00552657" w:rsidRDefault="00AB12F0" w:rsidP="00AB12F0">
      <w:pPr>
        <w:jc w:val="center"/>
        <w:rPr>
          <w:rFonts w:asciiTheme="minorHAnsi" w:hAnsiTheme="minorHAnsi" w:cstheme="minorHAnsi"/>
          <w:b/>
          <w:bCs/>
        </w:rPr>
      </w:pPr>
      <w:r w:rsidRPr="00552657">
        <w:rPr>
          <w:rFonts w:asciiTheme="minorHAnsi" w:hAnsiTheme="minorHAnsi" w:cstheme="minorHAnsi"/>
          <w:b/>
          <w:bCs/>
        </w:rPr>
        <w:t>i z j a v l j a m o ,</w:t>
      </w:r>
    </w:p>
    <w:p w14:paraId="0372CA9F" w14:textId="77777777" w:rsidR="00F51B5A" w:rsidRPr="00552657" w:rsidRDefault="00F51B5A" w:rsidP="00F51B5A">
      <w:pPr>
        <w:rPr>
          <w:rFonts w:asciiTheme="minorHAnsi" w:hAnsiTheme="minorHAnsi" w:cstheme="minorHAnsi"/>
        </w:rPr>
      </w:pPr>
    </w:p>
    <w:p w14:paraId="65D3D6BA" w14:textId="77777777" w:rsidR="00F51B5A" w:rsidRPr="00552657" w:rsidRDefault="00F51B5A" w:rsidP="00F51B5A">
      <w:pPr>
        <w:rPr>
          <w:rFonts w:asciiTheme="minorHAnsi" w:hAnsiTheme="minorHAnsi" w:cstheme="minorHAnsi"/>
        </w:rPr>
      </w:pPr>
    </w:p>
    <w:p w14:paraId="0AE19AC7" w14:textId="462DBE09" w:rsidR="00F51B5A" w:rsidRPr="00552657" w:rsidRDefault="00F51B5A" w:rsidP="00F51B5A">
      <w:pPr>
        <w:rPr>
          <w:rFonts w:asciiTheme="minorHAnsi" w:hAnsiTheme="minorHAnsi" w:cstheme="minorHAnsi"/>
        </w:rPr>
      </w:pPr>
      <w:r w:rsidRPr="00552657">
        <w:rPr>
          <w:rFonts w:asciiTheme="minorHAnsi" w:hAnsiTheme="minorHAnsi" w:cstheme="minorHAnsi"/>
        </w:rPr>
        <w:t>Da nismo povezana oseba po 7. odstavku 5</w:t>
      </w:r>
      <w:r w:rsidR="00826CA9" w:rsidRPr="00552657">
        <w:rPr>
          <w:rFonts w:asciiTheme="minorHAnsi" w:hAnsiTheme="minorHAnsi" w:cstheme="minorHAnsi"/>
        </w:rPr>
        <w:t>1</w:t>
      </w:r>
      <w:r w:rsidRPr="00552657">
        <w:rPr>
          <w:rFonts w:asciiTheme="minorHAnsi" w:hAnsiTheme="minorHAnsi" w:cstheme="minorHAnsi"/>
        </w:rPr>
        <w:t>. člena ZSPDSLS – 1</w:t>
      </w:r>
      <w:r w:rsidR="00AB12F0" w:rsidRPr="00552657">
        <w:rPr>
          <w:rFonts w:asciiTheme="minorHAnsi" w:hAnsiTheme="minorHAnsi" w:cstheme="minorHAnsi"/>
        </w:rPr>
        <w:t>, tj.</w:t>
      </w:r>
      <w:r w:rsidRPr="00552657">
        <w:rPr>
          <w:rFonts w:asciiTheme="minorHAnsi" w:hAnsiTheme="minorHAnsi" w:cstheme="minorHAnsi"/>
        </w:rPr>
        <w:t>:</w:t>
      </w:r>
    </w:p>
    <w:p w14:paraId="0BFB8BC7" w14:textId="007731F7" w:rsidR="00F51B5A" w:rsidRPr="00552657" w:rsidRDefault="00F51B5A" w:rsidP="00AB12F0">
      <w:pPr>
        <w:pStyle w:val="Odstavekseznama"/>
        <w:numPr>
          <w:ilvl w:val="0"/>
          <w:numId w:val="3"/>
        </w:numPr>
        <w:spacing w:before="60" w:after="6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552657">
        <w:rPr>
          <w:rFonts w:asciiTheme="minorHAnsi" w:hAnsiTheme="minorHAnsi" w:cstheme="minorHAnsi"/>
        </w:rPr>
        <w:t>fizična oseba, ki je s članom komisije ali cenilcem v krvnem sorodstvu v ravni vrsti do katerega koli kolena, v stranski vrsti pa do tretjega kolena, ali ki je s članom komisije ali cenilcem v zakonu, zunajzakonski skupnosti, sklenjeni ali nesklenjeni partnerski zvezi ali v svaštvu do drugega kolena, ne glede na to, ali je zakonska zveza oziroma partnerska zveza prenehala ali ne,</w:t>
      </w:r>
    </w:p>
    <w:p w14:paraId="4C2E0FB5" w14:textId="203D7F23" w:rsidR="00F51B5A" w:rsidRPr="00552657" w:rsidRDefault="00F51B5A" w:rsidP="00AB12F0">
      <w:pPr>
        <w:pStyle w:val="Odstavekseznama"/>
        <w:numPr>
          <w:ilvl w:val="0"/>
          <w:numId w:val="3"/>
        </w:numPr>
        <w:spacing w:before="60" w:after="6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552657">
        <w:rPr>
          <w:rFonts w:asciiTheme="minorHAnsi" w:hAnsiTheme="minorHAnsi" w:cstheme="minorHAnsi"/>
        </w:rPr>
        <w:t>fizična oseba, ki je s članom komisije ali cenilcem v odnosu skrbništva ali posvojenca oziroma posvojitelja,</w:t>
      </w:r>
    </w:p>
    <w:p w14:paraId="1E1D785C" w14:textId="62055A78" w:rsidR="00F51B5A" w:rsidRPr="00552657" w:rsidRDefault="00F51B5A" w:rsidP="00AB12F0">
      <w:pPr>
        <w:pStyle w:val="Odstavekseznama"/>
        <w:numPr>
          <w:ilvl w:val="0"/>
          <w:numId w:val="3"/>
        </w:numPr>
        <w:spacing w:before="60" w:after="6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552657">
        <w:rPr>
          <w:rFonts w:asciiTheme="minorHAnsi" w:hAnsiTheme="minorHAnsi" w:cstheme="minorHAnsi"/>
        </w:rPr>
        <w:t>pravna oseba, v kapitalu katere ima član komisije ali cenilec delež večji od 50 odstotkov in</w:t>
      </w:r>
    </w:p>
    <w:p w14:paraId="6B9F2096" w14:textId="13C41CF5" w:rsidR="00F51B5A" w:rsidRPr="00552657" w:rsidRDefault="00F51B5A" w:rsidP="00AB12F0">
      <w:pPr>
        <w:pStyle w:val="Odstavekseznama"/>
        <w:numPr>
          <w:ilvl w:val="0"/>
          <w:numId w:val="3"/>
        </w:numPr>
        <w:spacing w:before="60" w:after="6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552657">
        <w:rPr>
          <w:rFonts w:asciiTheme="minorHAnsi" w:hAnsiTheme="minorHAnsi" w:cstheme="minorHAnsi"/>
        </w:rPr>
        <w:t>druge osebe, s katerimi je glede na znane okoliščine ali na kakršnem koli pravnem temelju povezan član komisije ali cenilec, tako da zaradi te povezave obstaja dvom o njegovi nepristranskosti pri opravljanju funkcije člana komisije ali cenilca.</w:t>
      </w:r>
    </w:p>
    <w:p w14:paraId="52B1F90D" w14:textId="77777777" w:rsidR="00F51B5A" w:rsidRPr="00552657" w:rsidRDefault="00F51B5A" w:rsidP="00AB12F0">
      <w:pPr>
        <w:jc w:val="both"/>
        <w:rPr>
          <w:rFonts w:asciiTheme="minorHAnsi" w:hAnsiTheme="minorHAnsi" w:cstheme="minorHAnsi"/>
        </w:rPr>
      </w:pPr>
    </w:p>
    <w:p w14:paraId="10AC4A8E" w14:textId="77777777" w:rsidR="00F51B5A" w:rsidRPr="00552657" w:rsidRDefault="00F51B5A" w:rsidP="00F51B5A">
      <w:pPr>
        <w:rPr>
          <w:rFonts w:asciiTheme="minorHAnsi" w:hAnsiTheme="minorHAnsi" w:cstheme="minorHAnsi"/>
        </w:rPr>
      </w:pPr>
    </w:p>
    <w:p w14:paraId="3CB4F377" w14:textId="77777777" w:rsidR="00F51B5A" w:rsidRPr="00552657" w:rsidRDefault="00F51B5A" w:rsidP="00F51B5A">
      <w:pPr>
        <w:rPr>
          <w:rFonts w:asciiTheme="minorHAnsi" w:hAnsiTheme="minorHAnsi" w:cstheme="minorHAnsi"/>
        </w:rPr>
      </w:pPr>
    </w:p>
    <w:p w14:paraId="6A7A6C89" w14:textId="77777777" w:rsidR="00AB12F0" w:rsidRPr="00552657" w:rsidRDefault="00AB12F0" w:rsidP="00AB12F0">
      <w:pPr>
        <w:rPr>
          <w:rFonts w:asciiTheme="minorHAnsi" w:hAnsiTheme="minorHAnsi" w:cstheme="minorHAnsi"/>
        </w:rPr>
      </w:pPr>
      <w:r w:rsidRPr="00552657">
        <w:rPr>
          <w:rFonts w:asciiTheme="minorHAnsi" w:hAnsiTheme="minorHAnsi" w:cstheme="minorHAnsi"/>
        </w:rPr>
        <w:tab/>
      </w:r>
    </w:p>
    <w:p w14:paraId="75A2ACA1" w14:textId="77777777" w:rsidR="00AB12F0" w:rsidRPr="00552657" w:rsidRDefault="00AB12F0" w:rsidP="00AB12F0">
      <w:pPr>
        <w:rPr>
          <w:rFonts w:asciiTheme="minorHAnsi" w:hAnsiTheme="minorHAnsi" w:cstheme="minorHAnsi"/>
        </w:rPr>
      </w:pPr>
    </w:p>
    <w:p w14:paraId="7CC5915F" w14:textId="77777777" w:rsidR="00AB12F0" w:rsidRPr="00552657" w:rsidRDefault="00AB12F0" w:rsidP="00AB12F0">
      <w:pPr>
        <w:rPr>
          <w:rFonts w:asciiTheme="minorHAnsi" w:hAnsiTheme="minorHAnsi" w:cstheme="minorHAnsi"/>
        </w:rPr>
      </w:pPr>
    </w:p>
    <w:p w14:paraId="4266F780" w14:textId="77777777" w:rsidR="00AB12F0" w:rsidRPr="00552657" w:rsidRDefault="00AB12F0" w:rsidP="00AB12F0">
      <w:pPr>
        <w:rPr>
          <w:rFonts w:asciiTheme="minorHAnsi" w:hAnsiTheme="minorHAnsi" w:cstheme="minorHAnsi"/>
        </w:rPr>
      </w:pPr>
      <w:r w:rsidRPr="00552657">
        <w:rPr>
          <w:rFonts w:asciiTheme="minorHAnsi" w:hAnsiTheme="minorHAnsi" w:cstheme="minorHAnsi"/>
        </w:rPr>
        <w:t xml:space="preserve">Kraj in datum:         </w:t>
      </w:r>
      <w:r w:rsidRPr="00552657">
        <w:rPr>
          <w:rFonts w:asciiTheme="minorHAnsi" w:hAnsiTheme="minorHAnsi" w:cstheme="minorHAnsi"/>
        </w:rPr>
        <w:tab/>
      </w:r>
      <w:r w:rsidRPr="00552657">
        <w:rPr>
          <w:rFonts w:asciiTheme="minorHAnsi" w:hAnsiTheme="minorHAnsi" w:cstheme="minorHAnsi"/>
        </w:rPr>
        <w:tab/>
        <w:t xml:space="preserve">         </w:t>
      </w:r>
      <w:r w:rsidRPr="00552657">
        <w:rPr>
          <w:rFonts w:asciiTheme="minorHAnsi" w:hAnsiTheme="minorHAnsi" w:cstheme="minorHAnsi"/>
        </w:rPr>
        <w:tab/>
        <w:t xml:space="preserve"> Žig:  </w:t>
      </w:r>
      <w:r w:rsidRPr="00552657">
        <w:rPr>
          <w:rFonts w:asciiTheme="minorHAnsi" w:hAnsiTheme="minorHAnsi" w:cstheme="minorHAnsi"/>
        </w:rPr>
        <w:tab/>
      </w:r>
      <w:r w:rsidRPr="00552657">
        <w:rPr>
          <w:rFonts w:asciiTheme="minorHAnsi" w:hAnsiTheme="minorHAnsi" w:cstheme="minorHAnsi"/>
        </w:rPr>
        <w:tab/>
      </w:r>
      <w:r w:rsidRPr="00552657">
        <w:rPr>
          <w:rFonts w:asciiTheme="minorHAnsi" w:hAnsiTheme="minorHAnsi" w:cstheme="minorHAnsi"/>
        </w:rPr>
        <w:tab/>
        <w:t>Podpis ponudnika:</w:t>
      </w:r>
    </w:p>
    <w:p w14:paraId="5CC9C417" w14:textId="77777777" w:rsidR="00F51B5A" w:rsidRPr="00552657" w:rsidRDefault="00F51B5A" w:rsidP="00F51B5A">
      <w:pPr>
        <w:rPr>
          <w:rFonts w:asciiTheme="minorHAnsi" w:hAnsiTheme="minorHAnsi" w:cstheme="minorHAnsi"/>
        </w:rPr>
      </w:pPr>
    </w:p>
    <w:p w14:paraId="437481D8" w14:textId="77777777" w:rsidR="00F51B5A" w:rsidRPr="00552657" w:rsidRDefault="00F51B5A" w:rsidP="00F51B5A">
      <w:pPr>
        <w:rPr>
          <w:rFonts w:asciiTheme="minorHAnsi" w:hAnsiTheme="minorHAnsi" w:cstheme="minorHAnsi"/>
        </w:rPr>
      </w:pPr>
    </w:p>
    <w:p w14:paraId="42E39956" w14:textId="77777777" w:rsidR="00AD5DF4" w:rsidRPr="00552657" w:rsidRDefault="00AD5DF4" w:rsidP="00AD5DF4">
      <w:pPr>
        <w:rPr>
          <w:rFonts w:asciiTheme="minorHAnsi" w:hAnsiTheme="minorHAnsi" w:cstheme="minorHAnsi"/>
        </w:rPr>
      </w:pPr>
    </w:p>
    <w:sectPr w:rsidR="00AD5DF4" w:rsidRPr="00552657" w:rsidSect="00AD5DF4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219" w:right="1440" w:bottom="1440" w:left="1440" w:header="454" w:footer="1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9352F0" w14:textId="77777777" w:rsidR="002D7149" w:rsidRDefault="002D7149" w:rsidP="00F4078B">
      <w:r>
        <w:separator/>
      </w:r>
    </w:p>
  </w:endnote>
  <w:endnote w:type="continuationSeparator" w:id="0">
    <w:p w14:paraId="27ABE5B7" w14:textId="77777777" w:rsidR="002D7149" w:rsidRDefault="002D7149" w:rsidP="00F40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urea Jci Lf ML Light">
    <w:altName w:val="Calibri"/>
    <w:panose1 w:val="00000000000000000000"/>
    <w:charset w:val="4D"/>
    <w:family w:val="auto"/>
    <w:notTrueType/>
    <w:pitch w:val="variable"/>
    <w:sig w:usb0="800000EF" w:usb1="4000204A" w:usb2="00000000" w:usb3="00000000" w:csb0="00000093" w:csb1="00000000"/>
  </w:font>
  <w:font w:name="MaureaJciLfML-Light">
    <w:altName w:val="Calibri"/>
    <w:panose1 w:val="00000000000000000000"/>
    <w:charset w:val="4D"/>
    <w:family w:val="auto"/>
    <w:notTrueType/>
    <w:pitch w:val="variable"/>
    <w:sig w:usb0="800000EF" w:usb1="40002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84241937"/>
      <w:docPartObj>
        <w:docPartGallery w:val="Page Numbers (Bottom of Page)"/>
        <w:docPartUnique/>
      </w:docPartObj>
    </w:sdtPr>
    <w:sdtEndPr/>
    <w:sdtContent>
      <w:p w14:paraId="0128F962" w14:textId="77777777" w:rsidR="00AD5DF4" w:rsidRDefault="00AD5DF4">
        <w:pPr>
          <w:pStyle w:val="Noga"/>
          <w:jc w:val="right"/>
        </w:pPr>
        <w:r w:rsidRPr="00AD5DF4">
          <w:rPr>
            <w:sz w:val="20"/>
            <w:szCs w:val="20"/>
          </w:rPr>
          <w:fldChar w:fldCharType="begin"/>
        </w:r>
        <w:r w:rsidRPr="00AD5DF4">
          <w:rPr>
            <w:sz w:val="20"/>
            <w:szCs w:val="20"/>
          </w:rPr>
          <w:instrText>PAGE   \* MERGEFORMAT</w:instrText>
        </w:r>
        <w:r w:rsidRPr="00AD5DF4">
          <w:rPr>
            <w:sz w:val="20"/>
            <w:szCs w:val="20"/>
          </w:rPr>
          <w:fldChar w:fldCharType="separate"/>
        </w:r>
        <w:r w:rsidRPr="00AD5DF4">
          <w:rPr>
            <w:sz w:val="20"/>
            <w:szCs w:val="20"/>
          </w:rPr>
          <w:t>2</w:t>
        </w:r>
        <w:r w:rsidRPr="00AD5DF4">
          <w:rPr>
            <w:sz w:val="20"/>
            <w:szCs w:val="20"/>
          </w:rPr>
          <w:fldChar w:fldCharType="end"/>
        </w:r>
      </w:p>
    </w:sdtContent>
  </w:sdt>
  <w:p w14:paraId="1BF3E27F" w14:textId="77777777" w:rsidR="00130F18" w:rsidRPr="00130F18" w:rsidRDefault="00130F18" w:rsidP="002C00E2">
    <w:pPr>
      <w:pStyle w:val="Noga"/>
      <w:tabs>
        <w:tab w:val="clear" w:pos="4680"/>
        <w:tab w:val="clear" w:pos="9360"/>
        <w:tab w:val="left" w:pos="2386"/>
      </w:tabs>
      <w:ind w:right="-897"/>
      <w:jc w:val="center"/>
      <w:rPr>
        <w:rFonts w:ascii="Maurea Jci Lf ML Light" w:hAnsi="Maurea Jci Lf ML Light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C3812F" w14:textId="76F43A3B" w:rsidR="00AD5DF4" w:rsidRPr="00AD5DF4" w:rsidRDefault="00AD5DF4" w:rsidP="00AD5DF4">
    <w:pPr>
      <w:pStyle w:val="NoParagraphStyle"/>
      <w:tabs>
        <w:tab w:val="left" w:pos="20"/>
      </w:tabs>
      <w:suppressAutoHyphens/>
      <w:ind w:left="180" w:right="-897" w:hanging="180"/>
      <w:jc w:val="right"/>
      <w:rPr>
        <w:rFonts w:ascii="MaureaJciLfML-Light" w:hAnsi="MaureaJciLfML-Light" w:cs="MaureaJciLfML-Light"/>
        <w:spacing w:val="8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192FB6" w14:textId="77777777" w:rsidR="002D7149" w:rsidRDefault="002D7149" w:rsidP="00F4078B">
      <w:r>
        <w:separator/>
      </w:r>
    </w:p>
  </w:footnote>
  <w:footnote w:type="continuationSeparator" w:id="0">
    <w:p w14:paraId="423710F0" w14:textId="77777777" w:rsidR="002D7149" w:rsidRDefault="002D7149" w:rsidP="00F407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CAAC3" w14:textId="53016107" w:rsidR="00F4078B" w:rsidRDefault="00F4078B" w:rsidP="00AD5DF4">
    <w:pPr>
      <w:pStyle w:val="Glava"/>
      <w:ind w:right="-897"/>
      <w:jc w:val="right"/>
    </w:pPr>
    <w:r>
      <w:softHyphen/>
    </w:r>
    <w:r w:rsidR="005D2F31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66A178" w14:textId="4AADE34B" w:rsidR="00AD5DF4" w:rsidRDefault="00552657" w:rsidP="00552657">
    <w:pPr>
      <w:pStyle w:val="Glava"/>
      <w:tabs>
        <w:tab w:val="left" w:pos="5700"/>
        <w:tab w:val="right" w:pos="9923"/>
      </w:tabs>
      <w:ind w:right="-897"/>
    </w:pPr>
    <w:r>
      <w:tab/>
    </w:r>
    <w:r>
      <w:tab/>
    </w:r>
    <w:r>
      <w:rPr>
        <w:noProof/>
      </w:rPr>
      <w:drawing>
        <wp:inline distT="0" distB="0" distL="0" distR="0" wp14:anchorId="0BF59AFA" wp14:editId="655481C1">
          <wp:extent cx="5731510" cy="1249680"/>
          <wp:effectExtent l="0" t="0" r="2540" b="7620"/>
          <wp:docPr id="1393123906" name="Slika 1" descr="Slika, ki vsebuje besede besedilo, posnetek zaslona, pisava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3123906" name="Slika 1" descr="Slika, ki vsebuje besede besedilo, posnetek zaslona, pisava&#10;&#10;Opis je samodejno ustvarjen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12496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 w:rsidR="00AD5DF4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F6498A"/>
    <w:multiLevelType w:val="hybridMultilevel"/>
    <w:tmpl w:val="F9CC92AA"/>
    <w:lvl w:ilvl="0" w:tplc="27F0A12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7D0901"/>
    <w:multiLevelType w:val="hybridMultilevel"/>
    <w:tmpl w:val="3840627E"/>
    <w:lvl w:ilvl="0" w:tplc="4EAC8966">
      <w:start w:val="1"/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1007BC"/>
    <w:multiLevelType w:val="hybridMultilevel"/>
    <w:tmpl w:val="B9160FB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6E7954"/>
    <w:multiLevelType w:val="hybridMultilevel"/>
    <w:tmpl w:val="A8E83CF0"/>
    <w:lvl w:ilvl="0" w:tplc="4EAC8966">
      <w:start w:val="1"/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6954388">
    <w:abstractNumId w:val="0"/>
  </w:num>
  <w:num w:numId="2" w16cid:durableId="20134591">
    <w:abstractNumId w:val="2"/>
  </w:num>
  <w:num w:numId="3" w16cid:durableId="2143115123">
    <w:abstractNumId w:val="3"/>
  </w:num>
  <w:num w:numId="4" w16cid:durableId="16101660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B5A"/>
    <w:rsid w:val="000155E5"/>
    <w:rsid w:val="000F3831"/>
    <w:rsid w:val="00130173"/>
    <w:rsid w:val="00130F18"/>
    <w:rsid w:val="0013317A"/>
    <w:rsid w:val="00133E3F"/>
    <w:rsid w:val="001A183F"/>
    <w:rsid w:val="001C28C1"/>
    <w:rsid w:val="001D3F3A"/>
    <w:rsid w:val="001E3FA8"/>
    <w:rsid w:val="0025646E"/>
    <w:rsid w:val="00256B0B"/>
    <w:rsid w:val="00274651"/>
    <w:rsid w:val="00295013"/>
    <w:rsid w:val="002C00E2"/>
    <w:rsid w:val="002D4F9B"/>
    <w:rsid w:val="002D7149"/>
    <w:rsid w:val="002E6196"/>
    <w:rsid w:val="0030456D"/>
    <w:rsid w:val="003322AF"/>
    <w:rsid w:val="003474E2"/>
    <w:rsid w:val="00365EBD"/>
    <w:rsid w:val="003821E7"/>
    <w:rsid w:val="003A7E65"/>
    <w:rsid w:val="003C2273"/>
    <w:rsid w:val="004941A6"/>
    <w:rsid w:val="004E2835"/>
    <w:rsid w:val="00527A42"/>
    <w:rsid w:val="005469F9"/>
    <w:rsid w:val="00552657"/>
    <w:rsid w:val="005D2F31"/>
    <w:rsid w:val="006076E5"/>
    <w:rsid w:val="00630A52"/>
    <w:rsid w:val="006B30FC"/>
    <w:rsid w:val="006E36E9"/>
    <w:rsid w:val="00723A3C"/>
    <w:rsid w:val="007506FB"/>
    <w:rsid w:val="0077468E"/>
    <w:rsid w:val="0081665C"/>
    <w:rsid w:val="00824F72"/>
    <w:rsid w:val="00826CA9"/>
    <w:rsid w:val="00951CEC"/>
    <w:rsid w:val="00961139"/>
    <w:rsid w:val="00963F55"/>
    <w:rsid w:val="009827C3"/>
    <w:rsid w:val="00984B07"/>
    <w:rsid w:val="009F7D4F"/>
    <w:rsid w:val="00A0193A"/>
    <w:rsid w:val="00A2743D"/>
    <w:rsid w:val="00A32C30"/>
    <w:rsid w:val="00A63DD8"/>
    <w:rsid w:val="00A87E77"/>
    <w:rsid w:val="00AB12F0"/>
    <w:rsid w:val="00AD3BF2"/>
    <w:rsid w:val="00AD5DF4"/>
    <w:rsid w:val="00B20C3D"/>
    <w:rsid w:val="00B94B03"/>
    <w:rsid w:val="00BB1E6C"/>
    <w:rsid w:val="00C03C4B"/>
    <w:rsid w:val="00C323E3"/>
    <w:rsid w:val="00C6254A"/>
    <w:rsid w:val="00C631DE"/>
    <w:rsid w:val="00C77AB2"/>
    <w:rsid w:val="00C93D8F"/>
    <w:rsid w:val="00CE59A8"/>
    <w:rsid w:val="00DA2783"/>
    <w:rsid w:val="00DC285E"/>
    <w:rsid w:val="00DD3287"/>
    <w:rsid w:val="00E34FDB"/>
    <w:rsid w:val="00E43847"/>
    <w:rsid w:val="00E447D3"/>
    <w:rsid w:val="00E717C4"/>
    <w:rsid w:val="00E94E6C"/>
    <w:rsid w:val="00ED1E1C"/>
    <w:rsid w:val="00ED64B0"/>
    <w:rsid w:val="00F21C06"/>
    <w:rsid w:val="00F359FD"/>
    <w:rsid w:val="00F4078B"/>
    <w:rsid w:val="00F51B5A"/>
    <w:rsid w:val="00F9248F"/>
    <w:rsid w:val="00FB388B"/>
    <w:rsid w:val="00FC5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AEA087"/>
  <w15:chartTrackingRefBased/>
  <w15:docId w15:val="{6BEE9DE7-7A86-474A-A376-20823E95C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Open Sans" w:eastAsiaTheme="minorHAnsi" w:hAnsi="Open Sans" w:cstheme="minorBidi"/>
        <w:sz w:val="22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0193A"/>
    <w:rPr>
      <w:rFonts w:cs="Times"/>
      <w:color w:val="000000"/>
      <w:lang w:val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F4078B"/>
    <w:pPr>
      <w:tabs>
        <w:tab w:val="center" w:pos="4680"/>
        <w:tab w:val="right" w:pos="9360"/>
      </w:tabs>
    </w:pPr>
    <w:rPr>
      <w:rFonts w:cstheme="minorBidi"/>
      <w:color w:val="auto"/>
    </w:rPr>
  </w:style>
  <w:style w:type="character" w:customStyle="1" w:styleId="GlavaZnak">
    <w:name w:val="Glava Znak"/>
    <w:basedOn w:val="Privzetapisavaodstavka"/>
    <w:link w:val="Glava"/>
    <w:uiPriority w:val="99"/>
    <w:rsid w:val="00F4078B"/>
  </w:style>
  <w:style w:type="paragraph" w:styleId="Noga">
    <w:name w:val="footer"/>
    <w:basedOn w:val="Navaden"/>
    <w:link w:val="NogaZnak"/>
    <w:uiPriority w:val="99"/>
    <w:unhideWhenUsed/>
    <w:rsid w:val="00F4078B"/>
    <w:pPr>
      <w:tabs>
        <w:tab w:val="center" w:pos="4680"/>
        <w:tab w:val="right" w:pos="9360"/>
      </w:tabs>
    </w:pPr>
    <w:rPr>
      <w:rFonts w:cstheme="minorBidi"/>
      <w:color w:val="auto"/>
    </w:rPr>
  </w:style>
  <w:style w:type="character" w:customStyle="1" w:styleId="NogaZnak">
    <w:name w:val="Noga Znak"/>
    <w:basedOn w:val="Privzetapisavaodstavka"/>
    <w:link w:val="Noga"/>
    <w:uiPriority w:val="99"/>
    <w:rsid w:val="00F4078B"/>
  </w:style>
  <w:style w:type="paragraph" w:customStyle="1" w:styleId="NoParagraphStyle">
    <w:name w:val="[No Paragraph Style]"/>
    <w:rsid w:val="00F4078B"/>
    <w:pPr>
      <w:autoSpaceDE w:val="0"/>
      <w:autoSpaceDN w:val="0"/>
      <w:adjustRightInd w:val="0"/>
      <w:spacing w:line="288" w:lineRule="auto"/>
      <w:textAlignment w:val="center"/>
    </w:pPr>
    <w:rPr>
      <w:rFonts w:ascii="Times" w:hAnsi="Times" w:cs="Times"/>
      <w:color w:val="000000"/>
    </w:rPr>
  </w:style>
  <w:style w:type="character" w:styleId="Hiperpovezava">
    <w:name w:val="Hyperlink"/>
    <w:basedOn w:val="Privzetapisavaodstavka"/>
    <w:uiPriority w:val="99"/>
    <w:unhideWhenUsed/>
    <w:rsid w:val="005D2F31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5D2F31"/>
    <w:rPr>
      <w:color w:val="605E5C"/>
      <w:shd w:val="clear" w:color="auto" w:fill="E1DFDD"/>
    </w:rPr>
  </w:style>
  <w:style w:type="paragraph" w:styleId="Navadensplet">
    <w:name w:val="Normal (Web)"/>
    <w:basedOn w:val="Navaden"/>
    <w:uiPriority w:val="99"/>
    <w:semiHidden/>
    <w:unhideWhenUsed/>
    <w:rsid w:val="005D2F31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en-GB"/>
    </w:rPr>
  </w:style>
  <w:style w:type="character" w:styleId="SledenaHiperpovezava">
    <w:name w:val="FollowedHyperlink"/>
    <w:basedOn w:val="Privzetapisavaodstavka"/>
    <w:uiPriority w:val="99"/>
    <w:semiHidden/>
    <w:unhideWhenUsed/>
    <w:rsid w:val="005D2F31"/>
    <w:rPr>
      <w:color w:val="954F72" w:themeColor="followedHyperlink"/>
      <w:u w:val="single"/>
    </w:rPr>
  </w:style>
  <w:style w:type="table" w:styleId="Tabelamrea">
    <w:name w:val="Table Grid"/>
    <w:basedOn w:val="Navadnatabela"/>
    <w:uiPriority w:val="39"/>
    <w:rsid w:val="007506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77468E"/>
    <w:pPr>
      <w:ind w:left="720"/>
      <w:contextualSpacing/>
    </w:pPr>
  </w:style>
  <w:style w:type="paragraph" w:styleId="Telobesedila">
    <w:name w:val="Body Text"/>
    <w:basedOn w:val="Navaden"/>
    <w:link w:val="TelobesedilaZnak"/>
    <w:uiPriority w:val="1"/>
    <w:qFormat/>
    <w:rsid w:val="00552657"/>
    <w:pPr>
      <w:widowControl w:val="0"/>
      <w:autoSpaceDE w:val="0"/>
      <w:autoSpaceDN w:val="0"/>
      <w:ind w:left="112"/>
    </w:pPr>
    <w:rPr>
      <w:rFonts w:ascii="Arial" w:eastAsia="Arial" w:hAnsi="Arial" w:cs="Arial"/>
      <w:color w:val="auto"/>
      <w:sz w:val="20"/>
      <w:szCs w:val="20"/>
    </w:rPr>
  </w:style>
  <w:style w:type="character" w:customStyle="1" w:styleId="TelobesedilaZnak">
    <w:name w:val="Telo besedila Znak"/>
    <w:basedOn w:val="Privzetapisavaodstavka"/>
    <w:link w:val="Telobesedila"/>
    <w:uiPriority w:val="1"/>
    <w:rsid w:val="00552657"/>
    <w:rPr>
      <w:rFonts w:ascii="Arial" w:eastAsia="Arial" w:hAnsi="Arial" w:cs="Arial"/>
      <w:sz w:val="20"/>
      <w:szCs w:val="20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30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05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83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09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90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vesna\namizje\6-ODDELEK%20ZA%20PROSTOR,%20VARSTVO%20OKOLJA%20IN%20GOSPODARJENJE%20Z%20JAVNIM%20PREMOZENJEM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B1B6C9169BCE45B768E82760EE5337" ma:contentTypeVersion="11" ma:contentTypeDescription="Create a new document." ma:contentTypeScope="" ma:versionID="7679092a78d53c19c33fccd09eb9d2cb">
  <xsd:schema xmlns:xsd="http://www.w3.org/2001/XMLSchema" xmlns:xs="http://www.w3.org/2001/XMLSchema" xmlns:p="http://schemas.microsoft.com/office/2006/metadata/properties" xmlns:ns3="0b6e2251-81ae-4b1e-9b8c-10219bec7288" xmlns:ns4="d48508a8-a016-4bbd-837b-60c2dda37856" targetNamespace="http://schemas.microsoft.com/office/2006/metadata/properties" ma:root="true" ma:fieldsID="3af2b15db8238a303ff8ecc07804c220" ns3:_="" ns4:_="">
    <xsd:import namespace="0b6e2251-81ae-4b1e-9b8c-10219bec7288"/>
    <xsd:import namespace="d48508a8-a016-4bbd-837b-60c2dda37856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6e2251-81ae-4b1e-9b8c-10219bec728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8508a8-a016-4bbd-837b-60c2dda378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0938275-6D3F-406F-B830-55D0009EEF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6e2251-81ae-4b1e-9b8c-10219bec7288"/>
    <ds:schemaRef ds:uri="d48508a8-a016-4bbd-837b-60c2dda378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2981F8-460C-4A70-8AF5-2D20EC24DF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0FC94F-D6EE-4224-80D3-E4000F1803E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6-ODDELEK ZA PROSTOR, VARSTVO OKOLJA IN GOSPODARJENJE Z JAVNIM PREMOZENJEM.dotx</Template>
  <TotalTime>4</TotalTime>
  <Pages>4</Pages>
  <Words>565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 Mazgan</dc:creator>
  <cp:keywords/>
  <dc:description/>
  <cp:lastModifiedBy>Nina Fras</cp:lastModifiedBy>
  <cp:revision>4</cp:revision>
  <cp:lastPrinted>2020-03-13T10:56:00Z</cp:lastPrinted>
  <dcterms:created xsi:type="dcterms:W3CDTF">2025-01-13T11:17:00Z</dcterms:created>
  <dcterms:modified xsi:type="dcterms:W3CDTF">2025-01-15T07:56:00Z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0x01010037B1B6C9169BCE45B768E82760EE5337</vt:lpwstr>
  </property>
</Properties>
</file>